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74065" w14:paraId="294867B7" w14:textId="77777777" w:rsidTr="000C1F0B">
        <w:tc>
          <w:tcPr>
            <w:tcW w:w="3114" w:type="dxa"/>
            <w:shd w:val="clear" w:color="auto" w:fill="8FBCE6"/>
          </w:tcPr>
          <w:p w14:paraId="1E106A87" w14:textId="1414D150" w:rsidR="00174065" w:rsidRPr="000C1F0B" w:rsidRDefault="00174065" w:rsidP="006044F4">
            <w:pPr>
              <w:rPr>
                <w:rFonts w:ascii="Akrobat" w:eastAsia="Times New Roman" w:hAnsi="Akrobat" w:cstheme="minorHAnsi"/>
                <w:sz w:val="24"/>
                <w:szCs w:val="24"/>
                <w:lang w:eastAsia="en-AU"/>
              </w:rPr>
            </w:pPr>
            <w:r w:rsidRPr="000C1F0B">
              <w:rPr>
                <w:rFonts w:ascii="Akrobat" w:eastAsia="Times New Roman" w:hAnsi="Akrobat" w:cstheme="minorHAnsi"/>
                <w:sz w:val="24"/>
                <w:szCs w:val="24"/>
                <w:lang w:eastAsia="en-AU"/>
              </w:rPr>
              <w:t xml:space="preserve">Policy Number </w:t>
            </w:r>
          </w:p>
        </w:tc>
        <w:tc>
          <w:tcPr>
            <w:tcW w:w="5902" w:type="dxa"/>
          </w:tcPr>
          <w:p w14:paraId="76D37550" w14:textId="5F3A6F1D" w:rsidR="00174065" w:rsidRPr="000C1F0B" w:rsidRDefault="00500656" w:rsidP="006044F4">
            <w:pPr>
              <w:rPr>
                <w:rFonts w:ascii="Akrobat" w:eastAsia="Times New Roman" w:hAnsi="Akrobat" w:cstheme="minorHAnsi"/>
                <w:sz w:val="24"/>
                <w:szCs w:val="24"/>
                <w:lang w:eastAsia="en-AU"/>
              </w:rPr>
            </w:pPr>
            <w:r>
              <w:rPr>
                <w:rFonts w:ascii="Akrobat" w:eastAsia="Times New Roman" w:hAnsi="Akrobat" w:cstheme="minorHAnsi"/>
                <w:sz w:val="24"/>
                <w:szCs w:val="24"/>
                <w:lang w:eastAsia="en-AU"/>
              </w:rPr>
              <w:t>0033CRR</w:t>
            </w:r>
          </w:p>
        </w:tc>
      </w:tr>
      <w:tr w:rsidR="00174065" w14:paraId="051B59AE" w14:textId="77777777" w:rsidTr="000C1F0B">
        <w:tc>
          <w:tcPr>
            <w:tcW w:w="3114" w:type="dxa"/>
            <w:shd w:val="clear" w:color="auto" w:fill="8FBCE6"/>
          </w:tcPr>
          <w:p w14:paraId="59BF8F73" w14:textId="201144D3" w:rsidR="00174065" w:rsidRPr="000C1F0B" w:rsidRDefault="00174065" w:rsidP="006044F4">
            <w:pPr>
              <w:rPr>
                <w:rFonts w:ascii="Akrobat" w:eastAsia="Times New Roman" w:hAnsi="Akrobat" w:cstheme="minorHAnsi"/>
                <w:sz w:val="24"/>
                <w:szCs w:val="24"/>
                <w:lang w:eastAsia="en-AU"/>
              </w:rPr>
            </w:pPr>
            <w:r w:rsidRPr="000C1F0B">
              <w:rPr>
                <w:rFonts w:ascii="Akrobat" w:eastAsia="Times New Roman" w:hAnsi="Akrobat" w:cstheme="minorHAnsi"/>
                <w:sz w:val="24"/>
                <w:szCs w:val="24"/>
                <w:lang w:eastAsia="en-AU"/>
              </w:rPr>
              <w:t xml:space="preserve">Policy Application </w:t>
            </w:r>
          </w:p>
        </w:tc>
        <w:tc>
          <w:tcPr>
            <w:tcW w:w="5902" w:type="dxa"/>
          </w:tcPr>
          <w:p w14:paraId="24EF22EB" w14:textId="113AC3A5" w:rsidR="00174065" w:rsidRPr="000C1F0B" w:rsidRDefault="0096106D" w:rsidP="006044F4">
            <w:pPr>
              <w:rPr>
                <w:rFonts w:ascii="Akrobat" w:eastAsia="Times New Roman" w:hAnsi="Akrobat" w:cstheme="minorHAnsi"/>
                <w:sz w:val="24"/>
                <w:szCs w:val="24"/>
                <w:lang w:eastAsia="en-AU"/>
              </w:rPr>
            </w:pPr>
            <w:r w:rsidRPr="000C1F0B">
              <w:rPr>
                <w:rFonts w:ascii="Akrobat" w:eastAsia="Times New Roman" w:hAnsi="Akrobat" w:cstheme="minorHAnsi"/>
                <w:sz w:val="24"/>
                <w:szCs w:val="24"/>
                <w:lang w:eastAsia="en-AU"/>
              </w:rPr>
              <w:t xml:space="preserve">Charter of Rights and Responsibilities </w:t>
            </w:r>
          </w:p>
        </w:tc>
      </w:tr>
      <w:tr w:rsidR="00174065" w14:paraId="3D393435" w14:textId="77777777" w:rsidTr="000C1F0B">
        <w:tc>
          <w:tcPr>
            <w:tcW w:w="3114" w:type="dxa"/>
            <w:shd w:val="clear" w:color="auto" w:fill="8FBCE6"/>
          </w:tcPr>
          <w:p w14:paraId="054C268E" w14:textId="1D4550A7" w:rsidR="00174065" w:rsidRPr="000C1F0B" w:rsidRDefault="00174065" w:rsidP="006044F4">
            <w:pPr>
              <w:rPr>
                <w:rFonts w:ascii="Akrobat" w:eastAsia="Times New Roman" w:hAnsi="Akrobat" w:cstheme="minorHAnsi"/>
                <w:sz w:val="24"/>
                <w:szCs w:val="24"/>
                <w:lang w:eastAsia="en-AU"/>
              </w:rPr>
            </w:pPr>
            <w:r w:rsidRPr="000C1F0B">
              <w:rPr>
                <w:rFonts w:ascii="Akrobat" w:eastAsia="Times New Roman" w:hAnsi="Akrobat" w:cstheme="minorHAnsi"/>
                <w:sz w:val="24"/>
                <w:szCs w:val="24"/>
                <w:lang w:eastAsia="en-AU"/>
              </w:rPr>
              <w:t xml:space="preserve">Policy Category </w:t>
            </w:r>
          </w:p>
        </w:tc>
        <w:tc>
          <w:tcPr>
            <w:tcW w:w="5902" w:type="dxa"/>
          </w:tcPr>
          <w:p w14:paraId="556FCDDB" w14:textId="0ABAB466" w:rsidR="00174065" w:rsidRPr="000C1F0B" w:rsidRDefault="0096106D" w:rsidP="006044F4">
            <w:pPr>
              <w:rPr>
                <w:rFonts w:ascii="Akrobat" w:eastAsia="Times New Roman" w:hAnsi="Akrobat" w:cstheme="minorHAnsi"/>
                <w:sz w:val="24"/>
                <w:szCs w:val="24"/>
                <w:lang w:eastAsia="en-AU"/>
              </w:rPr>
            </w:pPr>
            <w:r w:rsidRPr="000C1F0B">
              <w:rPr>
                <w:rFonts w:ascii="Akrobat" w:eastAsia="Times New Roman" w:hAnsi="Akrobat" w:cstheme="minorHAnsi"/>
                <w:sz w:val="24"/>
                <w:szCs w:val="24"/>
                <w:lang w:eastAsia="en-AU"/>
              </w:rPr>
              <w:t xml:space="preserve">Customer/Participant </w:t>
            </w:r>
          </w:p>
        </w:tc>
      </w:tr>
      <w:tr w:rsidR="00174065" w14:paraId="2CB2BC61" w14:textId="77777777" w:rsidTr="000C1F0B">
        <w:tc>
          <w:tcPr>
            <w:tcW w:w="3114" w:type="dxa"/>
            <w:shd w:val="clear" w:color="auto" w:fill="8FBCE6"/>
          </w:tcPr>
          <w:p w14:paraId="5694B370" w14:textId="34740E4B" w:rsidR="00174065" w:rsidRPr="000C1F0B" w:rsidRDefault="00174065" w:rsidP="006044F4">
            <w:pPr>
              <w:rPr>
                <w:rFonts w:ascii="Akrobat" w:eastAsia="Times New Roman" w:hAnsi="Akrobat" w:cstheme="minorHAnsi"/>
                <w:sz w:val="24"/>
                <w:szCs w:val="24"/>
                <w:lang w:eastAsia="en-AU"/>
              </w:rPr>
            </w:pPr>
            <w:r w:rsidRPr="000C1F0B">
              <w:rPr>
                <w:rFonts w:ascii="Akrobat" w:eastAsia="Times New Roman" w:hAnsi="Akrobat" w:cstheme="minorHAnsi"/>
                <w:sz w:val="24"/>
                <w:szCs w:val="24"/>
                <w:lang w:eastAsia="en-AU"/>
              </w:rPr>
              <w:t xml:space="preserve">Authorisation </w:t>
            </w:r>
          </w:p>
        </w:tc>
        <w:tc>
          <w:tcPr>
            <w:tcW w:w="5902" w:type="dxa"/>
          </w:tcPr>
          <w:p w14:paraId="21B4B5E4" w14:textId="119DAEBE" w:rsidR="00174065" w:rsidRPr="000C1F0B" w:rsidRDefault="0096106D" w:rsidP="006044F4">
            <w:pPr>
              <w:rPr>
                <w:rFonts w:ascii="Akrobat" w:eastAsia="Times New Roman" w:hAnsi="Akrobat" w:cstheme="minorHAnsi"/>
                <w:sz w:val="24"/>
                <w:szCs w:val="24"/>
                <w:lang w:eastAsia="en-AU"/>
              </w:rPr>
            </w:pPr>
            <w:r w:rsidRPr="000C1F0B">
              <w:rPr>
                <w:rFonts w:ascii="Akrobat" w:eastAsia="Times New Roman" w:hAnsi="Akrobat" w:cstheme="minorHAnsi"/>
                <w:sz w:val="24"/>
                <w:szCs w:val="24"/>
                <w:lang w:eastAsia="en-AU"/>
              </w:rPr>
              <w:t xml:space="preserve">GreyCare – General Manager </w:t>
            </w:r>
          </w:p>
        </w:tc>
      </w:tr>
      <w:tr w:rsidR="00174065" w14:paraId="3712D6CC" w14:textId="77777777" w:rsidTr="000C1F0B">
        <w:tc>
          <w:tcPr>
            <w:tcW w:w="3114" w:type="dxa"/>
            <w:shd w:val="clear" w:color="auto" w:fill="8FBCE6"/>
          </w:tcPr>
          <w:p w14:paraId="5FF192D4" w14:textId="60855E01" w:rsidR="00174065" w:rsidRPr="000C1F0B" w:rsidRDefault="00174065" w:rsidP="006044F4">
            <w:pPr>
              <w:rPr>
                <w:rFonts w:ascii="Akrobat" w:eastAsia="Times New Roman" w:hAnsi="Akrobat" w:cstheme="minorHAnsi"/>
                <w:sz w:val="24"/>
                <w:szCs w:val="24"/>
                <w:lang w:eastAsia="en-AU"/>
              </w:rPr>
            </w:pPr>
            <w:r w:rsidRPr="000C1F0B">
              <w:rPr>
                <w:rFonts w:ascii="Akrobat" w:eastAsia="Times New Roman" w:hAnsi="Akrobat" w:cstheme="minorHAnsi"/>
                <w:sz w:val="24"/>
                <w:szCs w:val="24"/>
                <w:lang w:eastAsia="en-AU"/>
              </w:rPr>
              <w:t>Policy issue date</w:t>
            </w:r>
          </w:p>
        </w:tc>
        <w:tc>
          <w:tcPr>
            <w:tcW w:w="5902" w:type="dxa"/>
          </w:tcPr>
          <w:p w14:paraId="519AB4B1" w14:textId="0D1A2DA2" w:rsidR="00174065" w:rsidRPr="000C1F0B" w:rsidRDefault="0096106D" w:rsidP="006044F4">
            <w:pPr>
              <w:rPr>
                <w:rFonts w:ascii="Akrobat" w:eastAsia="Times New Roman" w:hAnsi="Akrobat" w:cstheme="minorHAnsi"/>
                <w:sz w:val="24"/>
                <w:szCs w:val="24"/>
                <w:lang w:eastAsia="en-AU"/>
              </w:rPr>
            </w:pPr>
            <w:r w:rsidRPr="000C1F0B">
              <w:rPr>
                <w:rFonts w:ascii="Akrobat" w:eastAsia="Times New Roman" w:hAnsi="Akrobat" w:cstheme="minorHAnsi"/>
                <w:sz w:val="24"/>
                <w:szCs w:val="24"/>
                <w:lang w:eastAsia="en-AU"/>
              </w:rPr>
              <w:t xml:space="preserve">7 December 2017 </w:t>
            </w:r>
          </w:p>
        </w:tc>
      </w:tr>
      <w:tr w:rsidR="00174065" w14:paraId="21AD32CB" w14:textId="77777777" w:rsidTr="000C1F0B">
        <w:tc>
          <w:tcPr>
            <w:tcW w:w="3114" w:type="dxa"/>
            <w:shd w:val="clear" w:color="auto" w:fill="8FBCE6"/>
          </w:tcPr>
          <w:p w14:paraId="68C72A8C" w14:textId="3479D4E0" w:rsidR="00174065" w:rsidRPr="000C1F0B" w:rsidRDefault="00174065" w:rsidP="006044F4">
            <w:pPr>
              <w:rPr>
                <w:rFonts w:ascii="Akrobat" w:eastAsia="Times New Roman" w:hAnsi="Akrobat" w:cstheme="minorHAnsi"/>
                <w:sz w:val="24"/>
                <w:szCs w:val="24"/>
                <w:lang w:eastAsia="en-AU"/>
              </w:rPr>
            </w:pPr>
            <w:r w:rsidRPr="000C1F0B">
              <w:rPr>
                <w:rFonts w:ascii="Akrobat" w:eastAsia="Times New Roman" w:hAnsi="Akrobat" w:cstheme="minorHAnsi"/>
                <w:sz w:val="24"/>
                <w:szCs w:val="24"/>
                <w:lang w:eastAsia="en-AU"/>
              </w:rPr>
              <w:t xml:space="preserve">Policy Implementation Date </w:t>
            </w:r>
          </w:p>
        </w:tc>
        <w:tc>
          <w:tcPr>
            <w:tcW w:w="5902" w:type="dxa"/>
          </w:tcPr>
          <w:p w14:paraId="3BB81FEA" w14:textId="4DABC7F3" w:rsidR="00174065" w:rsidRPr="000C1F0B" w:rsidRDefault="0096106D" w:rsidP="006044F4">
            <w:pPr>
              <w:rPr>
                <w:rFonts w:ascii="Akrobat" w:eastAsia="Times New Roman" w:hAnsi="Akrobat" w:cstheme="minorHAnsi"/>
                <w:sz w:val="24"/>
                <w:szCs w:val="24"/>
                <w:lang w:eastAsia="en-AU"/>
              </w:rPr>
            </w:pPr>
            <w:r w:rsidRPr="000C1F0B">
              <w:rPr>
                <w:rFonts w:ascii="Akrobat" w:eastAsia="Times New Roman" w:hAnsi="Akrobat" w:cstheme="minorHAnsi"/>
                <w:sz w:val="24"/>
                <w:szCs w:val="24"/>
                <w:lang w:eastAsia="en-AU"/>
              </w:rPr>
              <w:t>11 December 2017</w:t>
            </w:r>
          </w:p>
        </w:tc>
      </w:tr>
      <w:tr w:rsidR="00174065" w14:paraId="19E85639" w14:textId="77777777" w:rsidTr="000C1F0B">
        <w:tc>
          <w:tcPr>
            <w:tcW w:w="3114" w:type="dxa"/>
            <w:shd w:val="clear" w:color="auto" w:fill="8FBCE6"/>
          </w:tcPr>
          <w:p w14:paraId="0C8266F9" w14:textId="2420EDA8" w:rsidR="00174065" w:rsidRPr="000C1F0B" w:rsidRDefault="00174065" w:rsidP="006044F4">
            <w:pPr>
              <w:rPr>
                <w:rFonts w:ascii="Akrobat" w:eastAsia="Times New Roman" w:hAnsi="Akrobat" w:cstheme="minorHAnsi"/>
                <w:sz w:val="24"/>
                <w:szCs w:val="24"/>
                <w:lang w:eastAsia="en-AU"/>
              </w:rPr>
            </w:pPr>
            <w:r w:rsidRPr="000C1F0B">
              <w:rPr>
                <w:rFonts w:ascii="Akrobat" w:eastAsia="Times New Roman" w:hAnsi="Akrobat" w:cstheme="minorHAnsi"/>
                <w:sz w:val="24"/>
                <w:szCs w:val="24"/>
                <w:lang w:eastAsia="en-AU"/>
              </w:rPr>
              <w:t>Policy Revie</w:t>
            </w:r>
            <w:r w:rsidR="00C53281">
              <w:rPr>
                <w:rFonts w:ascii="Akrobat" w:eastAsia="Times New Roman" w:hAnsi="Akrobat" w:cstheme="minorHAnsi"/>
                <w:sz w:val="24"/>
                <w:szCs w:val="24"/>
                <w:lang w:eastAsia="en-AU"/>
              </w:rPr>
              <w:t>wed</w:t>
            </w:r>
            <w:r w:rsidRPr="000C1F0B">
              <w:rPr>
                <w:rFonts w:ascii="Akrobat" w:eastAsia="Times New Roman" w:hAnsi="Akrobat" w:cstheme="minorHAnsi"/>
                <w:sz w:val="24"/>
                <w:szCs w:val="24"/>
                <w:lang w:eastAsia="en-AU"/>
              </w:rPr>
              <w:t xml:space="preserve"> Date </w:t>
            </w:r>
          </w:p>
        </w:tc>
        <w:tc>
          <w:tcPr>
            <w:tcW w:w="5902" w:type="dxa"/>
          </w:tcPr>
          <w:p w14:paraId="01B50E0A" w14:textId="33E3E721" w:rsidR="00174065" w:rsidRPr="000C1F0B" w:rsidRDefault="00500656" w:rsidP="006044F4">
            <w:pPr>
              <w:rPr>
                <w:rFonts w:ascii="Akrobat" w:eastAsia="Times New Roman" w:hAnsi="Akrobat" w:cstheme="minorHAnsi"/>
                <w:sz w:val="24"/>
                <w:szCs w:val="24"/>
                <w:lang w:eastAsia="en-AU"/>
              </w:rPr>
            </w:pPr>
            <w:r>
              <w:rPr>
                <w:rFonts w:ascii="Akrobat" w:eastAsia="Times New Roman" w:hAnsi="Akrobat" w:cstheme="minorHAnsi"/>
                <w:sz w:val="24"/>
                <w:szCs w:val="24"/>
                <w:lang w:eastAsia="en-AU"/>
              </w:rPr>
              <w:t>1 March 2026</w:t>
            </w:r>
          </w:p>
        </w:tc>
      </w:tr>
      <w:tr w:rsidR="00174065" w14:paraId="2785D4EE" w14:textId="77777777" w:rsidTr="000C1F0B">
        <w:tc>
          <w:tcPr>
            <w:tcW w:w="3114" w:type="dxa"/>
            <w:shd w:val="clear" w:color="auto" w:fill="8FBCE6"/>
          </w:tcPr>
          <w:p w14:paraId="01409238" w14:textId="513D8E26" w:rsidR="00174065" w:rsidRPr="000C1F0B" w:rsidRDefault="00174065" w:rsidP="006044F4">
            <w:pPr>
              <w:rPr>
                <w:rFonts w:ascii="Akrobat" w:eastAsia="Times New Roman" w:hAnsi="Akrobat" w:cstheme="minorHAnsi"/>
                <w:sz w:val="24"/>
                <w:szCs w:val="24"/>
                <w:lang w:eastAsia="en-AU"/>
              </w:rPr>
            </w:pPr>
            <w:r w:rsidRPr="000C1F0B">
              <w:rPr>
                <w:rFonts w:ascii="Akrobat" w:eastAsia="Times New Roman" w:hAnsi="Akrobat" w:cstheme="minorHAnsi"/>
                <w:sz w:val="24"/>
                <w:szCs w:val="24"/>
                <w:lang w:eastAsia="en-AU"/>
              </w:rPr>
              <w:t xml:space="preserve">Applicable Legislation </w:t>
            </w:r>
          </w:p>
        </w:tc>
        <w:tc>
          <w:tcPr>
            <w:tcW w:w="5902" w:type="dxa"/>
          </w:tcPr>
          <w:p w14:paraId="253619BB" w14:textId="083A6193" w:rsidR="00174065" w:rsidRPr="000C1F0B" w:rsidRDefault="00A73732" w:rsidP="00C14D3E">
            <w:pPr>
              <w:rPr>
                <w:rFonts w:ascii="Akrobat" w:eastAsia="Times New Roman" w:hAnsi="Akrobat" w:cstheme="minorHAnsi"/>
                <w:sz w:val="24"/>
                <w:szCs w:val="24"/>
                <w:lang w:eastAsia="en-AU"/>
              </w:rPr>
            </w:pPr>
            <w:r w:rsidRPr="000C1F0B">
              <w:rPr>
                <w:rFonts w:ascii="Akrobat" w:eastAsia="Times New Roman" w:hAnsi="Akrobat" w:cstheme="minorHAnsi"/>
                <w:sz w:val="24"/>
                <w:szCs w:val="24"/>
                <w:lang w:eastAsia="en-AU"/>
              </w:rPr>
              <w:t xml:space="preserve">NDIS guidelines </w:t>
            </w:r>
          </w:p>
        </w:tc>
      </w:tr>
    </w:tbl>
    <w:p w14:paraId="762A2F52" w14:textId="4B666528" w:rsidR="00830E03" w:rsidRPr="00830E03" w:rsidRDefault="00830E03" w:rsidP="00F66B47">
      <w:pPr>
        <w:spacing w:before="100" w:beforeAutospacing="1" w:after="100" w:afterAutospacing="1" w:line="240" w:lineRule="auto"/>
        <w:rPr>
          <w:rFonts w:eastAsia="Times New Roman" w:cstheme="minorHAnsi"/>
          <w:b/>
          <w:sz w:val="16"/>
          <w:szCs w:val="16"/>
          <w:u w:val="single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0E03" w14:paraId="2DBD6822" w14:textId="77777777" w:rsidTr="000C1F0B">
        <w:tc>
          <w:tcPr>
            <w:tcW w:w="9016" w:type="dxa"/>
            <w:shd w:val="clear" w:color="auto" w:fill="8FBCE6"/>
          </w:tcPr>
          <w:p w14:paraId="42B4D0DC" w14:textId="1A45D629" w:rsidR="00830E03" w:rsidRPr="000C1F0B" w:rsidRDefault="0096106D" w:rsidP="000C1F0B">
            <w:pPr>
              <w:tabs>
                <w:tab w:val="left" w:pos="4780"/>
              </w:tabs>
              <w:spacing w:before="100" w:beforeAutospacing="1" w:after="100" w:afterAutospacing="1"/>
              <w:rPr>
                <w:rFonts w:ascii="Akrobat" w:eastAsia="Times New Roman" w:hAnsi="Akrobat" w:cstheme="minorHAnsi"/>
                <w:b/>
                <w:sz w:val="28"/>
                <w:szCs w:val="28"/>
                <w:lang w:eastAsia="en-AU"/>
              </w:rPr>
            </w:pPr>
            <w:bookmarkStart w:id="0" w:name="_Hlk520880459"/>
            <w:r w:rsidRPr="000C1F0B">
              <w:rPr>
                <w:rFonts w:ascii="Akrobat" w:eastAsia="Times New Roman" w:hAnsi="Akrobat" w:cstheme="minorHAnsi"/>
                <w:b/>
                <w:sz w:val="28"/>
                <w:szCs w:val="28"/>
                <w:lang w:eastAsia="en-AU"/>
              </w:rPr>
              <w:t xml:space="preserve">CUSTOMER/PARTICIPANT RIGHTS </w:t>
            </w:r>
            <w:r w:rsidR="000C1F0B">
              <w:rPr>
                <w:rFonts w:ascii="Akrobat" w:eastAsia="Times New Roman" w:hAnsi="Akrobat" w:cstheme="minorHAnsi"/>
                <w:b/>
                <w:sz w:val="28"/>
                <w:szCs w:val="28"/>
                <w:lang w:eastAsia="en-AU"/>
              </w:rPr>
              <w:tab/>
            </w:r>
          </w:p>
        </w:tc>
      </w:tr>
    </w:tbl>
    <w:p w14:paraId="6444604B" w14:textId="77777777" w:rsidR="007F4EE5" w:rsidRDefault="007F4EE5" w:rsidP="007F4EE5">
      <w:pPr>
        <w:pStyle w:val="Default"/>
        <w:rPr>
          <w:rFonts w:ascii="Cambria" w:hAnsi="Cambria"/>
          <w:color w:val="auto"/>
        </w:rPr>
      </w:pPr>
    </w:p>
    <w:p w14:paraId="3A574AAD" w14:textId="0CC95B0C" w:rsidR="0096106D" w:rsidRPr="000C1F0B" w:rsidRDefault="0096106D" w:rsidP="0096106D">
      <w:p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>Customers/Particpants have the right:</w:t>
      </w:r>
    </w:p>
    <w:p w14:paraId="41D8AED5" w14:textId="77777777" w:rsidR="0096106D" w:rsidRPr="000C1F0B" w:rsidRDefault="0096106D" w:rsidP="0096106D">
      <w:p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</w:p>
    <w:p w14:paraId="30B7FCA5" w14:textId="77DBEFAE" w:rsidR="0096106D" w:rsidRPr="000C1F0B" w:rsidRDefault="00193FBA" w:rsidP="0096106D">
      <w:pPr>
        <w:pStyle w:val="ListParagraph"/>
        <w:numPr>
          <w:ilvl w:val="0"/>
          <w:numId w:val="18"/>
        </w:num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to be </w:t>
      </w:r>
      <w:r w:rsidR="0096106D"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treated as an individual, and have their </w:t>
      </w: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individual </w:t>
      </w:r>
      <w:r w:rsidR="0096106D"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preferences respected </w:t>
      </w:r>
    </w:p>
    <w:p w14:paraId="4DF2C161" w14:textId="7A5280D7" w:rsidR="009A3F3B" w:rsidRPr="000C1F0B" w:rsidRDefault="00193FBA" w:rsidP="0096106D">
      <w:pPr>
        <w:pStyle w:val="ListParagraph"/>
        <w:numPr>
          <w:ilvl w:val="0"/>
          <w:numId w:val="18"/>
        </w:num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to be </w:t>
      </w:r>
      <w:r w:rsidR="0096106D"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treated with dignity </w:t>
      </w:r>
      <w:r w:rsidR="009A3F3B"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and respect </w:t>
      </w:r>
    </w:p>
    <w:p w14:paraId="1D640290" w14:textId="04D0CCDB" w:rsidR="0096106D" w:rsidRPr="000C1F0B" w:rsidRDefault="00193FBA" w:rsidP="0096106D">
      <w:pPr>
        <w:pStyle w:val="ListParagraph"/>
        <w:numPr>
          <w:ilvl w:val="0"/>
          <w:numId w:val="18"/>
        </w:num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to </w:t>
      </w:r>
      <w:r w:rsidR="009A3F3B"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have </w:t>
      </w:r>
      <w:r w:rsidR="0096106D" w:rsidRPr="000C1F0B">
        <w:rPr>
          <w:rFonts w:ascii="Akrobat" w:eastAsia="Times New Roman" w:hAnsi="Akrobat" w:cstheme="minorHAnsi"/>
          <w:sz w:val="24"/>
          <w:szCs w:val="24"/>
          <w:lang w:eastAsia="en-AU"/>
        </w:rPr>
        <w:t>their privacy respected at all times</w:t>
      </w:r>
    </w:p>
    <w:p w14:paraId="20C2FFC4" w14:textId="2516031E" w:rsidR="0096106D" w:rsidRPr="000C1F0B" w:rsidRDefault="00193FBA" w:rsidP="0096106D">
      <w:pPr>
        <w:pStyle w:val="ListParagraph"/>
        <w:numPr>
          <w:ilvl w:val="0"/>
          <w:numId w:val="18"/>
        </w:num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to </w:t>
      </w:r>
      <w:r w:rsidR="0096106D" w:rsidRPr="000C1F0B">
        <w:rPr>
          <w:rFonts w:ascii="Akrobat" w:eastAsia="Times New Roman" w:hAnsi="Akrobat" w:cstheme="minorHAnsi"/>
          <w:sz w:val="24"/>
          <w:szCs w:val="24"/>
          <w:lang w:eastAsia="en-AU"/>
        </w:rPr>
        <w:t>receive support that is respectful of</w:t>
      </w: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 them as an individual</w:t>
      </w:r>
      <w:r w:rsidR="0096106D"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 </w:t>
      </w:r>
    </w:p>
    <w:p w14:paraId="73DAD78B" w14:textId="4EC30858" w:rsidR="0096106D" w:rsidRPr="000C1F0B" w:rsidRDefault="00193FBA" w:rsidP="0096106D">
      <w:pPr>
        <w:pStyle w:val="ListParagraph"/>
        <w:numPr>
          <w:ilvl w:val="0"/>
          <w:numId w:val="18"/>
        </w:num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>to</w:t>
      </w:r>
      <w:r w:rsidR="0096106D"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 freedom of speech </w:t>
      </w: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>at anytime</w:t>
      </w:r>
    </w:p>
    <w:p w14:paraId="2D8BEB6E" w14:textId="65847769" w:rsidR="0096106D" w:rsidRPr="000C1F0B" w:rsidRDefault="00193FBA" w:rsidP="0096106D">
      <w:pPr>
        <w:pStyle w:val="ListParagraph"/>
        <w:numPr>
          <w:ilvl w:val="0"/>
          <w:numId w:val="18"/>
        </w:num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to </w:t>
      </w:r>
      <w:r w:rsidR="0096106D" w:rsidRPr="000C1F0B">
        <w:rPr>
          <w:rFonts w:ascii="Akrobat" w:eastAsia="Times New Roman" w:hAnsi="Akrobat" w:cstheme="minorHAnsi"/>
          <w:sz w:val="24"/>
          <w:szCs w:val="24"/>
          <w:lang w:eastAsia="en-AU"/>
        </w:rPr>
        <w:t>access advocates and other support mechanisms if required</w:t>
      </w:r>
    </w:p>
    <w:p w14:paraId="6BD39F38" w14:textId="6BFA2CC6" w:rsidR="0096106D" w:rsidRPr="000C1F0B" w:rsidRDefault="00193FBA" w:rsidP="0096106D">
      <w:pPr>
        <w:pStyle w:val="ListParagraph"/>
        <w:numPr>
          <w:ilvl w:val="0"/>
          <w:numId w:val="18"/>
        </w:num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to have their </w:t>
      </w:r>
      <w:r w:rsidR="0096106D" w:rsidRPr="000C1F0B">
        <w:rPr>
          <w:rFonts w:ascii="Akrobat" w:eastAsia="Times New Roman" w:hAnsi="Akrobat" w:cstheme="minorHAnsi"/>
          <w:sz w:val="24"/>
          <w:szCs w:val="24"/>
          <w:lang w:eastAsia="en-AU"/>
        </w:rPr>
        <w:t>support delivered without exploitation, abuse, discrimination, harassment or neglect</w:t>
      </w:r>
    </w:p>
    <w:p w14:paraId="62324CFE" w14:textId="3EC0A85B" w:rsidR="0096106D" w:rsidRPr="000C1F0B" w:rsidRDefault="0096106D" w:rsidP="007F4EE5">
      <w:pPr>
        <w:pStyle w:val="Default"/>
        <w:rPr>
          <w:rFonts w:ascii="Akrobat" w:hAnsi="Akrobat" w:cstheme="majorHAnsi"/>
          <w:color w:val="auto"/>
        </w:rPr>
      </w:pPr>
    </w:p>
    <w:p w14:paraId="00077D1C" w14:textId="77777777" w:rsidR="0096106D" w:rsidRPr="000C1F0B" w:rsidRDefault="0096106D" w:rsidP="007F4EE5">
      <w:pPr>
        <w:pStyle w:val="Default"/>
        <w:rPr>
          <w:rFonts w:ascii="Akrobat" w:hAnsi="Akrobat" w:cstheme="majorHAnsi"/>
          <w:color w:val="auto"/>
        </w:rPr>
      </w:pPr>
    </w:p>
    <w:tbl>
      <w:tblPr>
        <w:tblStyle w:val="TableGrid"/>
        <w:tblW w:w="0" w:type="auto"/>
        <w:shd w:val="clear" w:color="auto" w:fill="B4C6E7" w:themeFill="accent5" w:themeFillTint="66"/>
        <w:tblLook w:val="04A0" w:firstRow="1" w:lastRow="0" w:firstColumn="1" w:lastColumn="0" w:noHBand="0" w:noVBand="1"/>
      </w:tblPr>
      <w:tblGrid>
        <w:gridCol w:w="9016"/>
      </w:tblGrid>
      <w:tr w:rsidR="00830E03" w:rsidRPr="000C1F0B" w14:paraId="68597681" w14:textId="77777777" w:rsidTr="000C1F0B">
        <w:tc>
          <w:tcPr>
            <w:tcW w:w="9016" w:type="dxa"/>
            <w:shd w:val="clear" w:color="auto" w:fill="8FBCE6"/>
          </w:tcPr>
          <w:p w14:paraId="34638105" w14:textId="2ED95F73" w:rsidR="00830E03" w:rsidRPr="000C1F0B" w:rsidRDefault="0096106D" w:rsidP="000C1F0B">
            <w:pPr>
              <w:tabs>
                <w:tab w:val="right" w:pos="8800"/>
              </w:tabs>
              <w:spacing w:before="100" w:beforeAutospacing="1" w:after="100" w:afterAutospacing="1"/>
              <w:rPr>
                <w:rFonts w:ascii="Akrobat" w:eastAsia="Times New Roman" w:hAnsi="Akrobat" w:cstheme="minorHAnsi"/>
                <w:b/>
                <w:bCs/>
                <w:sz w:val="28"/>
                <w:szCs w:val="28"/>
                <w:lang w:eastAsia="en-AU"/>
              </w:rPr>
            </w:pPr>
            <w:r w:rsidRPr="000C1F0B">
              <w:rPr>
                <w:rFonts w:ascii="Akrobat" w:eastAsia="Times New Roman" w:hAnsi="Akrobat" w:cstheme="minorHAnsi"/>
                <w:b/>
                <w:sz w:val="28"/>
                <w:szCs w:val="28"/>
                <w:lang w:eastAsia="en-AU"/>
              </w:rPr>
              <w:t xml:space="preserve">SERVICE DELIVERY MODEL – CHOICE AND FLEXIBILITY </w:t>
            </w:r>
            <w:r w:rsidR="000C1F0B">
              <w:rPr>
                <w:rFonts w:ascii="Akrobat" w:eastAsia="Times New Roman" w:hAnsi="Akrobat" w:cstheme="minorHAnsi"/>
                <w:b/>
                <w:sz w:val="28"/>
                <w:szCs w:val="28"/>
                <w:lang w:eastAsia="en-AU"/>
              </w:rPr>
              <w:tab/>
            </w:r>
          </w:p>
        </w:tc>
      </w:tr>
    </w:tbl>
    <w:p w14:paraId="562C36F4" w14:textId="5993D32B" w:rsidR="00BE5467" w:rsidRPr="000C1F0B" w:rsidRDefault="00BE5467" w:rsidP="00BE5467">
      <w:pPr>
        <w:spacing w:after="168"/>
        <w:rPr>
          <w:rFonts w:ascii="Akrobat" w:hAnsi="Akrobat"/>
          <w:color w:val="0A0A0A"/>
        </w:rPr>
      </w:pPr>
    </w:p>
    <w:p w14:paraId="3A9B21ED" w14:textId="625EE260" w:rsidR="0096106D" w:rsidRPr="000C1F0B" w:rsidRDefault="0096106D" w:rsidP="0096106D">
      <w:p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Customers/Particpants have the right: </w:t>
      </w:r>
    </w:p>
    <w:p w14:paraId="6C7161E7" w14:textId="77777777" w:rsidR="0096106D" w:rsidRPr="000C1F0B" w:rsidRDefault="0096106D" w:rsidP="0096106D">
      <w:p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</w:p>
    <w:p w14:paraId="54C5CED5" w14:textId="6DEFD17A" w:rsidR="0096106D" w:rsidRPr="000C1F0B" w:rsidRDefault="001D0E7F" w:rsidP="0096106D">
      <w:pPr>
        <w:pStyle w:val="ListParagraph"/>
        <w:numPr>
          <w:ilvl w:val="0"/>
          <w:numId w:val="18"/>
        </w:num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to be </w:t>
      </w:r>
      <w:r w:rsidR="0096106D"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supported by </w:t>
      </w:r>
      <w:r w:rsidR="009A3F3B" w:rsidRPr="000C1F0B">
        <w:rPr>
          <w:rFonts w:ascii="Akrobat" w:eastAsia="Times New Roman" w:hAnsi="Akrobat" w:cstheme="minorHAnsi"/>
          <w:sz w:val="24"/>
          <w:szCs w:val="24"/>
          <w:lang w:eastAsia="en-AU"/>
        </w:rPr>
        <w:t>g</w:t>
      </w:r>
      <w:r w:rsidR="0096106D" w:rsidRPr="000C1F0B">
        <w:rPr>
          <w:rFonts w:ascii="Akrobat" w:eastAsia="Times New Roman" w:hAnsi="Akrobat" w:cstheme="minorHAnsi"/>
          <w:sz w:val="24"/>
          <w:szCs w:val="24"/>
          <w:lang w:eastAsia="en-AU"/>
        </w:rPr>
        <w:t>reyCare</w:t>
      </w:r>
      <w:r w:rsidR="009A3F3B"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 </w:t>
      </w: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ensuring </w:t>
      </w:r>
      <w:r w:rsidR="009A3F3B"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their personal needs are met </w:t>
      </w:r>
    </w:p>
    <w:p w14:paraId="439C9B38" w14:textId="55FFA955" w:rsidR="0096106D" w:rsidRPr="000C1F0B" w:rsidRDefault="001D0E7F" w:rsidP="0096106D">
      <w:pPr>
        <w:pStyle w:val="ListParagraph"/>
        <w:numPr>
          <w:ilvl w:val="0"/>
          <w:numId w:val="18"/>
        </w:num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to have individual </w:t>
      </w:r>
      <w:r w:rsidR="0096106D"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goals </w:t>
      </w: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set </w:t>
      </w:r>
      <w:r w:rsidR="0096106D" w:rsidRPr="000C1F0B">
        <w:rPr>
          <w:rFonts w:ascii="Akrobat" w:eastAsia="Times New Roman" w:hAnsi="Akrobat" w:cstheme="minorHAnsi"/>
          <w:sz w:val="24"/>
          <w:szCs w:val="24"/>
          <w:lang w:eastAsia="en-AU"/>
        </w:rPr>
        <w:t>in relation to the</w:t>
      </w: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>ir support</w:t>
      </w:r>
      <w:r w:rsidR="0096106D"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 outcomes they seek </w:t>
      </w:r>
    </w:p>
    <w:p w14:paraId="69FB8503" w14:textId="6BDFCA47" w:rsidR="0096106D" w:rsidRPr="000C1F0B" w:rsidRDefault="001D0E7F" w:rsidP="0096106D">
      <w:pPr>
        <w:pStyle w:val="ListParagraph"/>
        <w:numPr>
          <w:ilvl w:val="0"/>
          <w:numId w:val="18"/>
        </w:num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to be </w:t>
      </w:r>
      <w:r w:rsidR="0096106D"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able to determine the level of ongoing involvement and control they </w:t>
      </w: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would like </w:t>
      </w:r>
      <w:r w:rsidR="0096106D"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in </w:t>
      </w: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the </w:t>
      </w:r>
      <w:r w:rsidR="0096106D" w:rsidRPr="000C1F0B">
        <w:rPr>
          <w:rFonts w:ascii="Akrobat" w:eastAsia="Times New Roman" w:hAnsi="Akrobat" w:cstheme="minorHAnsi"/>
          <w:sz w:val="24"/>
          <w:szCs w:val="24"/>
          <w:lang w:eastAsia="en-AU"/>
        </w:rPr>
        <w:t>provision of support</w:t>
      </w:r>
    </w:p>
    <w:p w14:paraId="712AC3D7" w14:textId="2E25E50B" w:rsidR="0096106D" w:rsidRPr="000C1F0B" w:rsidRDefault="001D0E7F" w:rsidP="0096106D">
      <w:pPr>
        <w:pStyle w:val="ListParagraph"/>
        <w:numPr>
          <w:ilvl w:val="0"/>
          <w:numId w:val="18"/>
        </w:num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to </w:t>
      </w:r>
      <w:r w:rsidR="0096106D"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make decisions relating to the delivery of their support </w:t>
      </w:r>
    </w:p>
    <w:p w14:paraId="10A803B2" w14:textId="0A596F50" w:rsidR="0096106D" w:rsidRPr="000C1F0B" w:rsidRDefault="001D0E7F" w:rsidP="0096106D">
      <w:pPr>
        <w:pStyle w:val="ListParagraph"/>
        <w:numPr>
          <w:ilvl w:val="0"/>
          <w:numId w:val="18"/>
        </w:num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to </w:t>
      </w:r>
      <w:r w:rsidR="0096106D"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maintain independence where possible </w:t>
      </w: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while receiving support from greyCare </w:t>
      </w:r>
    </w:p>
    <w:p w14:paraId="18A28F6B" w14:textId="25391FC9" w:rsidR="0096106D" w:rsidRPr="000C1F0B" w:rsidRDefault="001D0E7F" w:rsidP="0096106D">
      <w:pPr>
        <w:pStyle w:val="ListParagraph"/>
        <w:numPr>
          <w:ilvl w:val="0"/>
          <w:numId w:val="18"/>
        </w:num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to </w:t>
      </w:r>
      <w:r w:rsidR="0096106D" w:rsidRPr="000C1F0B">
        <w:rPr>
          <w:rFonts w:ascii="Akrobat" w:eastAsia="Times New Roman" w:hAnsi="Akrobat" w:cstheme="minorHAnsi"/>
          <w:sz w:val="24"/>
          <w:szCs w:val="24"/>
          <w:lang w:eastAsia="en-AU"/>
        </w:rPr>
        <w:t>choose the support that best meet</w:t>
      </w: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>s</w:t>
      </w:r>
      <w:r w:rsidR="0096106D"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 their goals and assessed needs and preferences, within the limits of the resources available </w:t>
      </w:r>
    </w:p>
    <w:p w14:paraId="2F64C7DA" w14:textId="21E5B965" w:rsidR="0096106D" w:rsidRPr="000C1F0B" w:rsidRDefault="001D0E7F" w:rsidP="0096106D">
      <w:pPr>
        <w:pStyle w:val="ListParagraph"/>
        <w:numPr>
          <w:ilvl w:val="0"/>
          <w:numId w:val="18"/>
        </w:num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to full </w:t>
      </w:r>
      <w:r w:rsidR="0096106D"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flexibility in the way the support </w:t>
      </w:r>
      <w:r w:rsidR="009A3F3B"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is </w:t>
      </w:r>
      <w:r w:rsidR="0096106D" w:rsidRPr="000C1F0B">
        <w:rPr>
          <w:rFonts w:ascii="Akrobat" w:eastAsia="Times New Roman" w:hAnsi="Akrobat" w:cstheme="minorHAnsi"/>
          <w:sz w:val="24"/>
          <w:szCs w:val="24"/>
          <w:lang w:eastAsia="en-AU"/>
        </w:rPr>
        <w:t>provided in their home</w:t>
      </w:r>
    </w:p>
    <w:p w14:paraId="4853B0B7" w14:textId="3541E170" w:rsidR="0096106D" w:rsidRPr="000C1F0B" w:rsidRDefault="001D0E7F" w:rsidP="0096106D">
      <w:pPr>
        <w:pStyle w:val="ListParagraph"/>
        <w:numPr>
          <w:ilvl w:val="0"/>
          <w:numId w:val="18"/>
        </w:num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to </w:t>
      </w:r>
      <w:r w:rsidR="0096106D"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participate in making decisions that may affect them </w:t>
      </w:r>
    </w:p>
    <w:p w14:paraId="27CB4202" w14:textId="06EAE206" w:rsidR="009A3F3B" w:rsidRPr="000C1F0B" w:rsidRDefault="001D0E7F" w:rsidP="0096106D">
      <w:pPr>
        <w:pStyle w:val="ListParagraph"/>
        <w:numPr>
          <w:ilvl w:val="0"/>
          <w:numId w:val="18"/>
        </w:num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to </w:t>
      </w:r>
      <w:r w:rsidR="009A3F3B"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be involved in all planning and evaluation of their support </w:t>
      </w:r>
    </w:p>
    <w:p w14:paraId="4DAF3100" w14:textId="19080AAA" w:rsidR="0096106D" w:rsidRPr="000C1F0B" w:rsidRDefault="001D0E7F" w:rsidP="0096106D">
      <w:pPr>
        <w:pStyle w:val="ListParagraph"/>
        <w:numPr>
          <w:ilvl w:val="0"/>
          <w:numId w:val="18"/>
        </w:num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lastRenderedPageBreak/>
        <w:t xml:space="preserve">to </w:t>
      </w:r>
      <w:r w:rsidR="0096106D" w:rsidRPr="000C1F0B">
        <w:rPr>
          <w:rFonts w:ascii="Akrobat" w:eastAsia="Times New Roman" w:hAnsi="Akrobat" w:cstheme="minorHAnsi"/>
          <w:sz w:val="24"/>
          <w:szCs w:val="24"/>
          <w:lang w:eastAsia="en-AU"/>
        </w:rPr>
        <w:t>have their representative</w:t>
      </w: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>, advocate or family member</w:t>
      </w:r>
      <w:r w:rsidR="0096106D"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 participate in decision making, relating to their support if requested</w:t>
      </w: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 </w:t>
      </w:r>
      <w:r w:rsidR="0096106D" w:rsidRPr="000C1F0B">
        <w:rPr>
          <w:rFonts w:ascii="Akrobat" w:eastAsia="Times New Roman" w:hAnsi="Akrobat" w:cstheme="minorHAnsi"/>
          <w:sz w:val="24"/>
          <w:szCs w:val="24"/>
          <w:lang w:eastAsia="en-AU"/>
        </w:rPr>
        <w:t>and if they do not have the capacity</w:t>
      </w: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 to make decisions in their own right </w:t>
      </w:r>
    </w:p>
    <w:p w14:paraId="407C24F6" w14:textId="0648C32B" w:rsidR="00B70383" w:rsidRPr="000C1F0B" w:rsidRDefault="001D0E7F" w:rsidP="0096106D">
      <w:pPr>
        <w:pStyle w:val="ListParagraph"/>
        <w:numPr>
          <w:ilvl w:val="0"/>
          <w:numId w:val="18"/>
        </w:num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to </w:t>
      </w:r>
      <w:r w:rsidR="0096106D" w:rsidRPr="000C1F0B">
        <w:rPr>
          <w:rFonts w:ascii="Akrobat" w:eastAsia="Times New Roman" w:hAnsi="Akrobat" w:cstheme="minorHAnsi"/>
          <w:sz w:val="24"/>
          <w:szCs w:val="24"/>
          <w:lang w:eastAsia="en-AU"/>
        </w:rPr>
        <w:t>choose the approved provider to provide support and to have flexibility to change the</w:t>
      </w:r>
      <w:r w:rsidR="009A3F3B" w:rsidRPr="000C1F0B">
        <w:rPr>
          <w:rFonts w:ascii="Akrobat" w:eastAsia="Times New Roman" w:hAnsi="Akrobat" w:cstheme="minorHAnsi"/>
          <w:sz w:val="24"/>
          <w:szCs w:val="24"/>
          <w:lang w:eastAsia="en-AU"/>
        </w:rPr>
        <w:t>ir</w:t>
      </w:r>
      <w:r w:rsidR="0096106D"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 approved provider </w:t>
      </w:r>
    </w:p>
    <w:p w14:paraId="2C1EFB17" w14:textId="03D23E4A" w:rsidR="009A3F3B" w:rsidRPr="000C1F0B" w:rsidRDefault="001D0E7F" w:rsidP="0096106D">
      <w:pPr>
        <w:pStyle w:val="ListParagraph"/>
        <w:numPr>
          <w:ilvl w:val="0"/>
          <w:numId w:val="18"/>
        </w:num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to </w:t>
      </w:r>
      <w:r w:rsidR="009A3F3B" w:rsidRPr="000C1F0B">
        <w:rPr>
          <w:rFonts w:ascii="Akrobat" w:eastAsia="Times New Roman" w:hAnsi="Akrobat" w:cstheme="minorHAnsi"/>
          <w:sz w:val="24"/>
          <w:szCs w:val="24"/>
          <w:lang w:eastAsia="en-AU"/>
        </w:rPr>
        <w:t>have the right to have an advocate involved in all their support planning and review</w:t>
      </w:r>
    </w:p>
    <w:p w14:paraId="13D82347" w14:textId="77777777" w:rsidR="0096106D" w:rsidRDefault="0096106D" w:rsidP="0096106D">
      <w:pPr>
        <w:pStyle w:val="ListParagraph"/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</w:p>
    <w:p w14:paraId="49093644" w14:textId="77777777" w:rsidR="000C1F0B" w:rsidRPr="000C1F0B" w:rsidRDefault="000C1F0B" w:rsidP="0096106D">
      <w:pPr>
        <w:pStyle w:val="ListParagraph"/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</w:p>
    <w:tbl>
      <w:tblPr>
        <w:tblStyle w:val="TableGrid"/>
        <w:tblW w:w="0" w:type="auto"/>
        <w:shd w:val="clear" w:color="auto" w:fill="B4C6E7" w:themeFill="accent5" w:themeFillTint="66"/>
        <w:tblLook w:val="04A0" w:firstRow="1" w:lastRow="0" w:firstColumn="1" w:lastColumn="0" w:noHBand="0" w:noVBand="1"/>
      </w:tblPr>
      <w:tblGrid>
        <w:gridCol w:w="9016"/>
      </w:tblGrid>
      <w:tr w:rsidR="00526D29" w:rsidRPr="000C1F0B" w14:paraId="204B7C4F" w14:textId="77777777" w:rsidTr="000C1F0B">
        <w:tc>
          <w:tcPr>
            <w:tcW w:w="9016" w:type="dxa"/>
            <w:shd w:val="clear" w:color="auto" w:fill="8FBCE6"/>
          </w:tcPr>
          <w:p w14:paraId="7C4C905F" w14:textId="766C99D9" w:rsidR="00526D29" w:rsidRPr="000C1F0B" w:rsidRDefault="0096106D" w:rsidP="000C1F0B">
            <w:pPr>
              <w:tabs>
                <w:tab w:val="left" w:pos="6760"/>
              </w:tabs>
              <w:spacing w:after="168"/>
              <w:rPr>
                <w:rFonts w:ascii="Akrobat" w:hAnsi="Akrobat"/>
                <w:color w:val="0A0A0A"/>
                <w:sz w:val="28"/>
                <w:szCs w:val="28"/>
              </w:rPr>
            </w:pPr>
            <w:r w:rsidRPr="000C1F0B">
              <w:rPr>
                <w:rFonts w:ascii="Akrobat" w:eastAsia="Times New Roman" w:hAnsi="Akrobat" w:cstheme="minorHAnsi"/>
                <w:b/>
                <w:sz w:val="28"/>
                <w:szCs w:val="28"/>
                <w:lang w:eastAsia="en-AU"/>
              </w:rPr>
              <w:t xml:space="preserve">CUSTOMER/PARTICIPANT – SUPPORT </w:t>
            </w:r>
            <w:r w:rsidR="000C1F0B">
              <w:rPr>
                <w:rFonts w:ascii="Akrobat" w:eastAsia="Times New Roman" w:hAnsi="Akrobat" w:cstheme="minorHAnsi"/>
                <w:b/>
                <w:sz w:val="28"/>
                <w:szCs w:val="28"/>
                <w:lang w:eastAsia="en-AU"/>
              </w:rPr>
              <w:tab/>
            </w:r>
          </w:p>
        </w:tc>
      </w:tr>
    </w:tbl>
    <w:p w14:paraId="16F41DAB" w14:textId="77777777" w:rsidR="00C14D3E" w:rsidRPr="000C1F0B" w:rsidRDefault="00C14D3E" w:rsidP="00F66B47">
      <w:pPr>
        <w:spacing w:after="0" w:line="240" w:lineRule="auto"/>
        <w:rPr>
          <w:rStyle w:val="Hyperlink"/>
          <w:rFonts w:ascii="Akrobat" w:hAnsi="Akrobat"/>
        </w:rPr>
      </w:pPr>
    </w:p>
    <w:p w14:paraId="084332E3" w14:textId="77777777" w:rsidR="0096106D" w:rsidRPr="000C1F0B" w:rsidRDefault="0096106D" w:rsidP="0096106D">
      <w:p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Customers/Particpants have the right to: </w:t>
      </w:r>
    </w:p>
    <w:p w14:paraId="1503D62E" w14:textId="77777777" w:rsidR="0096106D" w:rsidRPr="000C1F0B" w:rsidRDefault="0096106D" w:rsidP="0096106D">
      <w:p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</w:p>
    <w:p w14:paraId="4F3C6087" w14:textId="30287422" w:rsidR="0096106D" w:rsidRPr="000C1F0B" w:rsidRDefault="0096106D" w:rsidP="0096106D">
      <w:pPr>
        <w:pStyle w:val="ListParagraph"/>
        <w:numPr>
          <w:ilvl w:val="0"/>
          <w:numId w:val="18"/>
        </w:num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receive reliable, coordinated, safe, quality support which </w:t>
      </w:r>
      <w:r w:rsidR="009A3F3B"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is </w:t>
      </w: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appropriate to their </w:t>
      </w:r>
      <w:r w:rsidR="009A3F3B"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individual </w:t>
      </w: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goals and assessed needs </w:t>
      </w:r>
    </w:p>
    <w:p w14:paraId="5A4FEF43" w14:textId="556578C9" w:rsidR="0096106D" w:rsidRPr="000C1F0B" w:rsidRDefault="0096106D" w:rsidP="0096106D">
      <w:pPr>
        <w:pStyle w:val="ListParagraph"/>
        <w:numPr>
          <w:ilvl w:val="0"/>
          <w:numId w:val="18"/>
        </w:num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>receive within 14 days after commencement of support a written plan of the</w:t>
      </w:r>
      <w:r w:rsidR="009A3F3B" w:rsidRPr="000C1F0B">
        <w:rPr>
          <w:rFonts w:ascii="Akrobat" w:eastAsia="Times New Roman" w:hAnsi="Akrobat" w:cstheme="minorHAnsi"/>
          <w:sz w:val="24"/>
          <w:szCs w:val="24"/>
          <w:lang w:eastAsia="en-AU"/>
        </w:rPr>
        <w:t>ir</w:t>
      </w: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 support they have agreed to </w:t>
      </w:r>
    </w:p>
    <w:p w14:paraId="479ABD79" w14:textId="1D981A24" w:rsidR="0096106D" w:rsidRPr="000C1F0B" w:rsidRDefault="0096106D" w:rsidP="0096106D">
      <w:pPr>
        <w:pStyle w:val="ListParagraph"/>
        <w:numPr>
          <w:ilvl w:val="0"/>
          <w:numId w:val="18"/>
        </w:num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receive support that takes into account their individual preferences </w:t>
      </w:r>
    </w:p>
    <w:p w14:paraId="1663A686" w14:textId="37299D38" w:rsidR="0096106D" w:rsidRPr="000C1F0B" w:rsidRDefault="0096106D" w:rsidP="0096106D">
      <w:pPr>
        <w:pStyle w:val="ListParagraph"/>
        <w:numPr>
          <w:ilvl w:val="0"/>
          <w:numId w:val="18"/>
        </w:num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>ongoing review of the support they receive, including changes in their personal circumstances and modification of the</w:t>
      </w:r>
      <w:r w:rsidR="009A3F3B" w:rsidRPr="000C1F0B">
        <w:rPr>
          <w:rFonts w:ascii="Akrobat" w:eastAsia="Times New Roman" w:hAnsi="Akrobat" w:cstheme="minorHAnsi"/>
          <w:sz w:val="24"/>
          <w:szCs w:val="24"/>
          <w:lang w:eastAsia="en-AU"/>
        </w:rPr>
        <w:t>ir</w:t>
      </w: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 support </w:t>
      </w:r>
      <w:r w:rsidR="009A3F3B" w:rsidRPr="000C1F0B">
        <w:rPr>
          <w:rFonts w:ascii="Akrobat" w:eastAsia="Times New Roman" w:hAnsi="Akrobat" w:cstheme="minorHAnsi"/>
          <w:sz w:val="24"/>
          <w:szCs w:val="24"/>
          <w:lang w:eastAsia="en-AU"/>
        </w:rPr>
        <w:t>when</w:t>
      </w: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 required</w:t>
      </w:r>
    </w:p>
    <w:p w14:paraId="07F814CF" w14:textId="156F9212" w:rsidR="0096106D" w:rsidRPr="000C1F0B" w:rsidRDefault="0096106D" w:rsidP="0096106D">
      <w:pPr>
        <w:pStyle w:val="ListParagraph"/>
        <w:numPr>
          <w:ilvl w:val="0"/>
          <w:numId w:val="18"/>
        </w:num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>receive an individualised budget and monthly statement of available funds and expenditure</w:t>
      </w:r>
    </w:p>
    <w:p w14:paraId="53431088" w14:textId="59724388" w:rsidR="0096106D" w:rsidRPr="000C1F0B" w:rsidRDefault="0096106D" w:rsidP="0096106D">
      <w:pPr>
        <w:pStyle w:val="ListParagraph"/>
        <w:numPr>
          <w:ilvl w:val="0"/>
          <w:numId w:val="18"/>
        </w:num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>have their individualised budget reviewed and revised when requested</w:t>
      </w:r>
    </w:p>
    <w:p w14:paraId="4EDE083F" w14:textId="34EA6DF9" w:rsidR="0096106D" w:rsidRPr="000C1F0B" w:rsidRDefault="0096106D" w:rsidP="0096106D">
      <w:pPr>
        <w:pStyle w:val="ListParagraph"/>
        <w:numPr>
          <w:ilvl w:val="0"/>
          <w:numId w:val="18"/>
        </w:num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>receive a revised budget plan of the support provided, or</w:t>
      </w:r>
      <w:r w:rsidR="009A3F3B"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 when the</w:t>
      </w: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 costs of providing the support changes</w:t>
      </w:r>
    </w:p>
    <w:p w14:paraId="282198AB" w14:textId="2BEA9D95" w:rsidR="0096106D" w:rsidRPr="000C1F0B" w:rsidRDefault="0096106D" w:rsidP="0096106D">
      <w:pPr>
        <w:pStyle w:val="ListParagraph"/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</w:p>
    <w:p w14:paraId="62AC1F37" w14:textId="77777777" w:rsidR="0096106D" w:rsidRPr="000C1F0B" w:rsidRDefault="0096106D" w:rsidP="0096106D">
      <w:pPr>
        <w:pStyle w:val="ListParagraph"/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106D" w:rsidRPr="000C1F0B" w14:paraId="47680FE9" w14:textId="77777777" w:rsidTr="000C1F0B">
        <w:tc>
          <w:tcPr>
            <w:tcW w:w="9016" w:type="dxa"/>
            <w:shd w:val="clear" w:color="auto" w:fill="8FBCE6"/>
          </w:tcPr>
          <w:p w14:paraId="231DC054" w14:textId="1B25E3B8" w:rsidR="0096106D" w:rsidRPr="000C1F0B" w:rsidRDefault="0096106D" w:rsidP="000C1F0B">
            <w:pPr>
              <w:tabs>
                <w:tab w:val="left" w:pos="7120"/>
              </w:tabs>
              <w:spacing w:before="100" w:beforeAutospacing="1" w:after="240"/>
              <w:rPr>
                <w:rFonts w:ascii="Akrobat" w:eastAsia="Times New Roman" w:hAnsi="Akrobat" w:cstheme="minorHAnsi"/>
                <w:b/>
                <w:sz w:val="28"/>
                <w:szCs w:val="28"/>
                <w:lang w:eastAsia="en-AU"/>
              </w:rPr>
            </w:pPr>
            <w:r w:rsidRPr="000C1F0B">
              <w:rPr>
                <w:rFonts w:ascii="Akrobat" w:eastAsia="Times New Roman" w:hAnsi="Akrobat" w:cstheme="minorHAnsi"/>
                <w:b/>
                <w:sz w:val="28"/>
                <w:szCs w:val="28"/>
                <w:lang w:eastAsia="en-AU"/>
              </w:rPr>
              <w:t xml:space="preserve">CUSTOMER/PARTICPANTS PERSONAL INFORMATION </w:t>
            </w:r>
            <w:r w:rsidR="000C1F0B">
              <w:rPr>
                <w:rFonts w:ascii="Akrobat" w:eastAsia="Times New Roman" w:hAnsi="Akrobat" w:cstheme="minorHAnsi"/>
                <w:b/>
                <w:sz w:val="28"/>
                <w:szCs w:val="28"/>
                <w:lang w:eastAsia="en-AU"/>
              </w:rPr>
              <w:tab/>
            </w:r>
          </w:p>
        </w:tc>
      </w:tr>
    </w:tbl>
    <w:p w14:paraId="609877FC" w14:textId="77777777" w:rsidR="0014424E" w:rsidRPr="000C1F0B" w:rsidRDefault="0014424E" w:rsidP="0014424E">
      <w:pPr>
        <w:spacing w:after="0" w:line="240" w:lineRule="auto"/>
        <w:rPr>
          <w:rFonts w:ascii="Akrobat" w:eastAsia="Times New Roman" w:hAnsi="Akrobat" w:cstheme="minorHAnsi"/>
          <w:b/>
          <w:sz w:val="28"/>
          <w:szCs w:val="28"/>
          <w:lang w:eastAsia="en-AU"/>
        </w:rPr>
      </w:pPr>
    </w:p>
    <w:p w14:paraId="543FE7BF" w14:textId="77777777" w:rsidR="0014424E" w:rsidRPr="000C1F0B" w:rsidRDefault="0014424E" w:rsidP="0014424E">
      <w:p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Customers/Particpants have the right to: </w:t>
      </w:r>
    </w:p>
    <w:p w14:paraId="32AA6520" w14:textId="77777777" w:rsidR="0014424E" w:rsidRPr="000C1F0B" w:rsidRDefault="0014424E" w:rsidP="0014424E">
      <w:p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</w:p>
    <w:p w14:paraId="4DF65531" w14:textId="6F8D907A" w:rsidR="0014424E" w:rsidRPr="000C1F0B" w:rsidRDefault="0014424E" w:rsidP="0014424E">
      <w:pPr>
        <w:pStyle w:val="ListParagraph"/>
        <w:numPr>
          <w:ilvl w:val="0"/>
          <w:numId w:val="18"/>
        </w:num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privacy and confidentiality of their personal information </w:t>
      </w:r>
    </w:p>
    <w:p w14:paraId="7E2F0719" w14:textId="0FEE7393" w:rsidR="0014424E" w:rsidRPr="000C1F0B" w:rsidRDefault="0014424E" w:rsidP="0014424E">
      <w:pPr>
        <w:pStyle w:val="ListParagraph"/>
        <w:numPr>
          <w:ilvl w:val="0"/>
          <w:numId w:val="18"/>
        </w:num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>access their personal information when requested</w:t>
      </w:r>
    </w:p>
    <w:p w14:paraId="49D475BD" w14:textId="6EA87326" w:rsidR="009A3F3B" w:rsidRPr="000C1F0B" w:rsidRDefault="009A3F3B" w:rsidP="0014424E">
      <w:pPr>
        <w:pStyle w:val="ListParagraph"/>
        <w:numPr>
          <w:ilvl w:val="0"/>
          <w:numId w:val="18"/>
        </w:num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authorise an advocate or family member to access their personal information </w:t>
      </w:r>
    </w:p>
    <w:p w14:paraId="521AD8D1" w14:textId="6AFCB598" w:rsidR="009A3F3B" w:rsidRPr="000C1F0B" w:rsidRDefault="009A3F3B" w:rsidP="0014424E">
      <w:pPr>
        <w:pStyle w:val="ListParagraph"/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</w:p>
    <w:p w14:paraId="7BCF8918" w14:textId="63CB47BE" w:rsidR="009A3F3B" w:rsidRPr="000C1F0B" w:rsidRDefault="009A3F3B" w:rsidP="0014424E">
      <w:pPr>
        <w:pStyle w:val="ListParagraph"/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</w:p>
    <w:p w14:paraId="088C1EC4" w14:textId="77777777" w:rsidR="009A3F3B" w:rsidRDefault="009A3F3B" w:rsidP="0014424E">
      <w:pPr>
        <w:pStyle w:val="ListParagraph"/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</w:p>
    <w:p w14:paraId="0173B9EE" w14:textId="77777777" w:rsidR="000C1F0B" w:rsidRDefault="000C1F0B" w:rsidP="0014424E">
      <w:pPr>
        <w:pStyle w:val="ListParagraph"/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</w:p>
    <w:p w14:paraId="4FB0902A" w14:textId="77777777" w:rsidR="000C1F0B" w:rsidRDefault="000C1F0B" w:rsidP="0014424E">
      <w:pPr>
        <w:pStyle w:val="ListParagraph"/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</w:p>
    <w:p w14:paraId="439777A5" w14:textId="77777777" w:rsidR="000C1F0B" w:rsidRDefault="000C1F0B" w:rsidP="0014424E">
      <w:pPr>
        <w:pStyle w:val="ListParagraph"/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</w:p>
    <w:p w14:paraId="24D5D8D3" w14:textId="77777777" w:rsidR="000C1F0B" w:rsidRPr="000C1F0B" w:rsidRDefault="000C1F0B" w:rsidP="0014424E">
      <w:pPr>
        <w:pStyle w:val="ListParagraph"/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</w:p>
    <w:p w14:paraId="7ED2B69D" w14:textId="77777777" w:rsidR="0014424E" w:rsidRPr="000C1F0B" w:rsidRDefault="0014424E" w:rsidP="0014424E">
      <w:pPr>
        <w:pStyle w:val="ListParagraph"/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424E" w:rsidRPr="000C1F0B" w14:paraId="32938E4E" w14:textId="77777777" w:rsidTr="000C1F0B">
        <w:tc>
          <w:tcPr>
            <w:tcW w:w="9016" w:type="dxa"/>
            <w:shd w:val="clear" w:color="auto" w:fill="8FBCE6"/>
          </w:tcPr>
          <w:p w14:paraId="72EABE4D" w14:textId="020CD8E8" w:rsidR="0014424E" w:rsidRPr="000C1F0B" w:rsidRDefault="0014424E" w:rsidP="000C1F0B">
            <w:pPr>
              <w:tabs>
                <w:tab w:val="left" w:pos="7000"/>
              </w:tabs>
              <w:spacing w:before="100" w:beforeAutospacing="1" w:after="240"/>
              <w:rPr>
                <w:rFonts w:ascii="Akrobat" w:eastAsia="Times New Roman" w:hAnsi="Akrobat" w:cstheme="minorHAnsi"/>
                <w:b/>
                <w:sz w:val="28"/>
                <w:szCs w:val="28"/>
                <w:lang w:eastAsia="en-AU"/>
              </w:rPr>
            </w:pPr>
            <w:r w:rsidRPr="000C1F0B">
              <w:rPr>
                <w:rFonts w:ascii="Akrobat" w:eastAsia="Times New Roman" w:hAnsi="Akrobat" w:cstheme="minorHAnsi"/>
                <w:b/>
                <w:sz w:val="28"/>
                <w:szCs w:val="28"/>
                <w:lang w:eastAsia="en-AU"/>
              </w:rPr>
              <w:lastRenderedPageBreak/>
              <w:t xml:space="preserve">CUSTOMER/PARTICPANTS COMMUNICATION </w:t>
            </w:r>
            <w:r w:rsidR="000C1F0B">
              <w:rPr>
                <w:rFonts w:ascii="Akrobat" w:eastAsia="Times New Roman" w:hAnsi="Akrobat" w:cstheme="minorHAnsi"/>
                <w:b/>
                <w:sz w:val="28"/>
                <w:szCs w:val="28"/>
                <w:lang w:eastAsia="en-AU"/>
              </w:rPr>
              <w:tab/>
            </w:r>
          </w:p>
        </w:tc>
      </w:tr>
    </w:tbl>
    <w:p w14:paraId="1AC4C689" w14:textId="77777777" w:rsidR="0014424E" w:rsidRPr="000C1F0B" w:rsidRDefault="0014424E" w:rsidP="0014424E">
      <w:p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</w:p>
    <w:p w14:paraId="02A7F913" w14:textId="2D2FB879" w:rsidR="0014424E" w:rsidRPr="000C1F0B" w:rsidRDefault="0014424E" w:rsidP="0014424E">
      <w:p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Customers/Particpants have the right to: </w:t>
      </w:r>
    </w:p>
    <w:p w14:paraId="010B0E7F" w14:textId="77777777" w:rsidR="0014424E" w:rsidRPr="000C1F0B" w:rsidRDefault="0014424E" w:rsidP="0014424E">
      <w:p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</w:p>
    <w:p w14:paraId="15FEB8E6" w14:textId="3B181466" w:rsidR="0014424E" w:rsidRPr="000C1F0B" w:rsidRDefault="0014424E" w:rsidP="001D0E7F">
      <w:pPr>
        <w:pStyle w:val="ListParagraph"/>
        <w:numPr>
          <w:ilvl w:val="0"/>
          <w:numId w:val="18"/>
        </w:num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request help to understand any information they have been given  </w:t>
      </w:r>
    </w:p>
    <w:p w14:paraId="68081CC4" w14:textId="5E265D13" w:rsidR="0014424E" w:rsidRPr="000C1F0B" w:rsidRDefault="0014424E" w:rsidP="0014424E">
      <w:pPr>
        <w:pStyle w:val="ListParagraph"/>
        <w:numPr>
          <w:ilvl w:val="0"/>
          <w:numId w:val="18"/>
        </w:num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>have a written agreement that includes all support and conditions</w:t>
      </w:r>
    </w:p>
    <w:p w14:paraId="1A447F28" w14:textId="0284F769" w:rsidR="0014424E" w:rsidRPr="000C1F0B" w:rsidRDefault="0014424E" w:rsidP="0014424E">
      <w:pPr>
        <w:pStyle w:val="ListParagraph"/>
        <w:numPr>
          <w:ilvl w:val="0"/>
          <w:numId w:val="18"/>
        </w:num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>choose a person or advocate to speak on their behalf for any purpose</w:t>
      </w:r>
    </w:p>
    <w:p w14:paraId="42141F15" w14:textId="77777777" w:rsidR="009A3F3B" w:rsidRDefault="009A3F3B" w:rsidP="001D0E7F">
      <w:pPr>
        <w:pStyle w:val="ListParagraph"/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</w:p>
    <w:p w14:paraId="3AEBCF00" w14:textId="77777777" w:rsidR="000C1F0B" w:rsidRPr="000C1F0B" w:rsidRDefault="000C1F0B" w:rsidP="001D0E7F">
      <w:pPr>
        <w:pStyle w:val="ListParagraph"/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424E" w:rsidRPr="000C1F0B" w14:paraId="3DE0AED4" w14:textId="77777777" w:rsidTr="000C1F0B">
        <w:tc>
          <w:tcPr>
            <w:tcW w:w="9016" w:type="dxa"/>
            <w:shd w:val="clear" w:color="auto" w:fill="8FBCE6"/>
          </w:tcPr>
          <w:p w14:paraId="2C66CA8E" w14:textId="77777777" w:rsidR="0014424E" w:rsidRPr="000C1F0B" w:rsidRDefault="0014424E" w:rsidP="0014424E">
            <w:pPr>
              <w:rPr>
                <w:rFonts w:ascii="Akrobat" w:eastAsia="Times New Roman" w:hAnsi="Akrobat" w:cstheme="majorHAnsi"/>
                <w:b/>
                <w:sz w:val="28"/>
                <w:szCs w:val="28"/>
                <w:lang w:eastAsia="en-AU"/>
              </w:rPr>
            </w:pPr>
            <w:r w:rsidRPr="000C1F0B">
              <w:rPr>
                <w:rFonts w:ascii="Akrobat" w:eastAsia="Times New Roman" w:hAnsi="Akrobat" w:cstheme="majorHAnsi"/>
                <w:b/>
                <w:sz w:val="28"/>
                <w:szCs w:val="28"/>
                <w:lang w:eastAsia="en-AU"/>
              </w:rPr>
              <w:t>CUSTOMER/PARTICPIANT COMMENTS AND COMPLAINTS</w:t>
            </w:r>
          </w:p>
          <w:p w14:paraId="38CD7A7C" w14:textId="653646F6" w:rsidR="009A3F3B" w:rsidRPr="000C1F0B" w:rsidRDefault="000C1F0B" w:rsidP="000C1F0B">
            <w:pPr>
              <w:tabs>
                <w:tab w:val="left" w:pos="7720"/>
              </w:tabs>
              <w:rPr>
                <w:rFonts w:ascii="Akrobat" w:eastAsia="Times New Roman" w:hAnsi="Akrobat" w:cstheme="majorHAnsi"/>
                <w:b/>
                <w:sz w:val="28"/>
                <w:szCs w:val="28"/>
                <w:lang w:eastAsia="en-AU"/>
              </w:rPr>
            </w:pPr>
            <w:r>
              <w:rPr>
                <w:rFonts w:ascii="Akrobat" w:eastAsia="Times New Roman" w:hAnsi="Akrobat" w:cstheme="majorHAnsi"/>
                <w:b/>
                <w:sz w:val="28"/>
                <w:szCs w:val="28"/>
                <w:lang w:eastAsia="en-AU"/>
              </w:rPr>
              <w:tab/>
            </w:r>
          </w:p>
        </w:tc>
      </w:tr>
    </w:tbl>
    <w:p w14:paraId="50CEEB8F" w14:textId="77777777" w:rsidR="0014424E" w:rsidRPr="000C1F0B" w:rsidRDefault="0014424E" w:rsidP="0014424E">
      <w:pPr>
        <w:spacing w:after="0" w:line="240" w:lineRule="auto"/>
        <w:rPr>
          <w:rFonts w:ascii="Akrobat" w:eastAsia="Times New Roman" w:hAnsi="Akrobat" w:cs="Arial"/>
          <w:sz w:val="28"/>
          <w:szCs w:val="28"/>
          <w:lang w:eastAsia="en-AU"/>
        </w:rPr>
      </w:pPr>
    </w:p>
    <w:p w14:paraId="1478CD18" w14:textId="77777777" w:rsidR="0014424E" w:rsidRPr="000C1F0B" w:rsidRDefault="0014424E" w:rsidP="0014424E">
      <w:p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Customers/Particpants have the following rights to be: </w:t>
      </w:r>
    </w:p>
    <w:p w14:paraId="7960D633" w14:textId="77777777" w:rsidR="0014424E" w:rsidRPr="000C1F0B" w:rsidRDefault="0014424E" w:rsidP="0014424E">
      <w:p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</w:p>
    <w:p w14:paraId="1306637B" w14:textId="7D00811C" w:rsidR="0014424E" w:rsidRPr="000C1F0B" w:rsidRDefault="0014424E" w:rsidP="0014424E">
      <w:pPr>
        <w:pStyle w:val="ListParagraph"/>
        <w:numPr>
          <w:ilvl w:val="0"/>
          <w:numId w:val="18"/>
        </w:num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given information on how to make comments and complaints about the support they receive from </w:t>
      </w:r>
      <w:r w:rsidR="009A3F3B" w:rsidRPr="000C1F0B">
        <w:rPr>
          <w:rFonts w:ascii="Akrobat" w:eastAsia="Times New Roman" w:hAnsi="Akrobat" w:cstheme="minorHAnsi"/>
          <w:sz w:val="24"/>
          <w:szCs w:val="24"/>
          <w:lang w:eastAsia="en-AU"/>
        </w:rPr>
        <w:t>g</w:t>
      </w: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reyCare </w:t>
      </w:r>
    </w:p>
    <w:p w14:paraId="77233062" w14:textId="3BED735B" w:rsidR="0014424E" w:rsidRPr="000C1F0B" w:rsidRDefault="0014424E" w:rsidP="0014424E">
      <w:pPr>
        <w:pStyle w:val="ListParagraph"/>
        <w:numPr>
          <w:ilvl w:val="0"/>
          <w:numId w:val="18"/>
        </w:num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complain about the support they receive, without fear of losing the support or being disadvantaged in any way </w:t>
      </w:r>
    </w:p>
    <w:p w14:paraId="1C04237A" w14:textId="1F6F3118" w:rsidR="0014424E" w:rsidRPr="000C1F0B" w:rsidRDefault="0014424E" w:rsidP="0014424E">
      <w:pPr>
        <w:pStyle w:val="ListParagraph"/>
        <w:numPr>
          <w:ilvl w:val="0"/>
          <w:numId w:val="18"/>
        </w:num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>have complaints investigated fairly and confidentially and to have appropriate steps taken to resolve issues of concern</w:t>
      </w:r>
    </w:p>
    <w:p w14:paraId="07BB20B1" w14:textId="67858598" w:rsidR="009A3F3B" w:rsidRPr="000C1F0B" w:rsidRDefault="009A3F3B" w:rsidP="0014424E">
      <w:pPr>
        <w:pStyle w:val="ListParagraph"/>
        <w:numPr>
          <w:ilvl w:val="0"/>
          <w:numId w:val="18"/>
        </w:num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involve an advocate or family member in the investigation </w:t>
      </w:r>
    </w:p>
    <w:p w14:paraId="71348434" w14:textId="06C0A579" w:rsidR="0014424E" w:rsidRPr="000C1F0B" w:rsidRDefault="0014424E" w:rsidP="0014424E">
      <w:pPr>
        <w:pStyle w:val="ListParagraph"/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</w:p>
    <w:p w14:paraId="2798B9B2" w14:textId="77777777" w:rsidR="0014424E" w:rsidRPr="000C1F0B" w:rsidRDefault="0014424E" w:rsidP="0014424E">
      <w:pPr>
        <w:pStyle w:val="ListParagraph"/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424E" w:rsidRPr="000C1F0B" w14:paraId="4947EDCF" w14:textId="77777777" w:rsidTr="000C1F0B">
        <w:tc>
          <w:tcPr>
            <w:tcW w:w="9016" w:type="dxa"/>
            <w:shd w:val="clear" w:color="auto" w:fill="8FBCE6"/>
          </w:tcPr>
          <w:p w14:paraId="775D16FD" w14:textId="295ADA87" w:rsidR="0014424E" w:rsidRPr="000C1F0B" w:rsidRDefault="0014424E" w:rsidP="000C1F0B">
            <w:pPr>
              <w:tabs>
                <w:tab w:val="left" w:pos="7140"/>
              </w:tabs>
              <w:spacing w:before="100" w:beforeAutospacing="1" w:after="240"/>
              <w:rPr>
                <w:rFonts w:ascii="Akrobat" w:eastAsia="Times New Roman" w:hAnsi="Akrobat" w:cstheme="minorHAnsi"/>
                <w:b/>
                <w:sz w:val="28"/>
                <w:szCs w:val="28"/>
                <w:lang w:eastAsia="en-AU"/>
              </w:rPr>
            </w:pPr>
            <w:r w:rsidRPr="000C1F0B">
              <w:rPr>
                <w:rFonts w:ascii="Akrobat" w:eastAsia="Times New Roman" w:hAnsi="Akrobat" w:cstheme="minorHAnsi"/>
                <w:b/>
                <w:sz w:val="28"/>
                <w:szCs w:val="28"/>
                <w:lang w:eastAsia="en-AU"/>
              </w:rPr>
              <w:t xml:space="preserve">CUSTOMER/PARTICIPANT FEES AND CHARGES </w:t>
            </w:r>
            <w:r w:rsidR="000C1F0B">
              <w:rPr>
                <w:rFonts w:ascii="Akrobat" w:eastAsia="Times New Roman" w:hAnsi="Akrobat" w:cstheme="minorHAnsi"/>
                <w:b/>
                <w:sz w:val="28"/>
                <w:szCs w:val="28"/>
                <w:lang w:eastAsia="en-AU"/>
              </w:rPr>
              <w:tab/>
            </w:r>
          </w:p>
        </w:tc>
      </w:tr>
    </w:tbl>
    <w:p w14:paraId="7596F107" w14:textId="77777777" w:rsidR="0014424E" w:rsidRPr="000C1F0B" w:rsidRDefault="0014424E" w:rsidP="0014424E">
      <w:p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</w:p>
    <w:p w14:paraId="41C891E0" w14:textId="3A8E065D" w:rsidR="0014424E" w:rsidRPr="000C1F0B" w:rsidRDefault="0014424E" w:rsidP="0014424E">
      <w:p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Customers/Particpants have the following rights to: </w:t>
      </w:r>
    </w:p>
    <w:p w14:paraId="4691257A" w14:textId="77777777" w:rsidR="0014424E" w:rsidRPr="000C1F0B" w:rsidRDefault="0014424E" w:rsidP="0014424E">
      <w:p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</w:p>
    <w:p w14:paraId="495790C3" w14:textId="767BA7B3" w:rsidR="0014424E" w:rsidRPr="000C1F0B" w:rsidRDefault="0014424E" w:rsidP="0014424E">
      <w:pPr>
        <w:pStyle w:val="ListParagraph"/>
        <w:numPr>
          <w:ilvl w:val="0"/>
          <w:numId w:val="18"/>
        </w:num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have fees and charges determined in a way that is transparent, accessible and fair </w:t>
      </w:r>
    </w:p>
    <w:p w14:paraId="3F5961B5" w14:textId="630444FF" w:rsidR="0014424E" w:rsidRPr="000C1F0B" w:rsidRDefault="0014424E" w:rsidP="0014424E">
      <w:pPr>
        <w:pStyle w:val="ListParagraph"/>
        <w:numPr>
          <w:ilvl w:val="0"/>
          <w:numId w:val="18"/>
        </w:num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>receive invoices that are clear and in a format that is understandable</w:t>
      </w:r>
    </w:p>
    <w:p w14:paraId="63062090" w14:textId="189EFEEE" w:rsidR="0014424E" w:rsidRPr="000C1F0B" w:rsidRDefault="0014424E" w:rsidP="0014424E">
      <w:pPr>
        <w:pStyle w:val="ListParagraph"/>
        <w:numPr>
          <w:ilvl w:val="0"/>
          <w:numId w:val="18"/>
        </w:num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have their fees and charges reviewed periodically and on request when there are </w:t>
      </w:r>
      <w:r w:rsidR="009A3F3B"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any </w:t>
      </w: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changes to their financial circumstances </w:t>
      </w:r>
    </w:p>
    <w:p w14:paraId="7D1C1CE9" w14:textId="0E19A8D6" w:rsidR="0014424E" w:rsidRPr="000C1F0B" w:rsidRDefault="0014424E" w:rsidP="0014424E">
      <w:pPr>
        <w:pStyle w:val="ListParagraph"/>
        <w:numPr>
          <w:ilvl w:val="0"/>
          <w:numId w:val="18"/>
        </w:num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>not to be denied support because of their inability to pay a fee or charges for reasons beyond their control. (A payment plan will be devised with each customer/participant to ensure continuity of support)</w:t>
      </w:r>
    </w:p>
    <w:bookmarkEnd w:id="0"/>
    <w:p w14:paraId="096ECD12" w14:textId="2B0F0900" w:rsidR="0014424E" w:rsidRPr="000C1F0B" w:rsidRDefault="0014424E" w:rsidP="0014424E">
      <w:p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</w:p>
    <w:p w14:paraId="7AD91DA3" w14:textId="7652F1D8" w:rsidR="00680DC5" w:rsidRPr="000C1F0B" w:rsidRDefault="00680DC5" w:rsidP="0014424E">
      <w:p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</w:p>
    <w:p w14:paraId="55DCC885" w14:textId="3EFB759E" w:rsidR="0014424E" w:rsidRDefault="0014424E" w:rsidP="0014424E">
      <w:p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</w:p>
    <w:p w14:paraId="0370FD42" w14:textId="77777777" w:rsidR="000C1F0B" w:rsidRDefault="000C1F0B" w:rsidP="0014424E">
      <w:p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</w:p>
    <w:p w14:paraId="20B080AE" w14:textId="77777777" w:rsidR="000C1F0B" w:rsidRPr="000C1F0B" w:rsidRDefault="000C1F0B" w:rsidP="0014424E">
      <w:p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424E" w:rsidRPr="000C1F0B" w14:paraId="23B912F9" w14:textId="77777777" w:rsidTr="000C1F0B">
        <w:tc>
          <w:tcPr>
            <w:tcW w:w="9016" w:type="dxa"/>
            <w:shd w:val="clear" w:color="auto" w:fill="8FBCE6"/>
          </w:tcPr>
          <w:p w14:paraId="2BD19E77" w14:textId="7A9ABC00" w:rsidR="0014424E" w:rsidRPr="000C1F0B" w:rsidRDefault="009A3F3B" w:rsidP="000C1F0B">
            <w:pPr>
              <w:tabs>
                <w:tab w:val="left" w:pos="6580"/>
              </w:tabs>
              <w:spacing w:before="100" w:beforeAutospacing="1" w:after="240"/>
              <w:rPr>
                <w:rFonts w:ascii="Akrobat" w:eastAsia="Times New Roman" w:hAnsi="Akrobat" w:cstheme="minorHAnsi"/>
                <w:b/>
                <w:sz w:val="28"/>
                <w:szCs w:val="28"/>
                <w:lang w:eastAsia="en-AU"/>
              </w:rPr>
            </w:pPr>
            <w:r w:rsidRPr="000C1F0B">
              <w:rPr>
                <w:rFonts w:ascii="Akrobat" w:eastAsia="Times New Roman" w:hAnsi="Akrobat" w:cstheme="minorHAnsi"/>
                <w:b/>
                <w:sz w:val="28"/>
                <w:szCs w:val="28"/>
                <w:lang w:eastAsia="en-AU"/>
              </w:rPr>
              <w:lastRenderedPageBreak/>
              <w:t>C</w:t>
            </w:r>
            <w:r w:rsidR="0014424E" w:rsidRPr="000C1F0B">
              <w:rPr>
                <w:rFonts w:ascii="Akrobat" w:eastAsia="Times New Roman" w:hAnsi="Akrobat" w:cstheme="minorHAnsi"/>
                <w:b/>
                <w:sz w:val="28"/>
                <w:szCs w:val="28"/>
                <w:lang w:eastAsia="en-AU"/>
              </w:rPr>
              <w:t xml:space="preserve">USTOMER/PARTICIPANT RESPONSIBILITIES </w:t>
            </w:r>
            <w:r w:rsidR="000C1F0B">
              <w:rPr>
                <w:rFonts w:ascii="Akrobat" w:eastAsia="Times New Roman" w:hAnsi="Akrobat" w:cstheme="minorHAnsi"/>
                <w:b/>
                <w:sz w:val="28"/>
                <w:szCs w:val="28"/>
                <w:lang w:eastAsia="en-AU"/>
              </w:rPr>
              <w:tab/>
            </w:r>
          </w:p>
        </w:tc>
      </w:tr>
    </w:tbl>
    <w:p w14:paraId="2974A632" w14:textId="77777777" w:rsidR="0014424E" w:rsidRPr="000C1F0B" w:rsidRDefault="0014424E" w:rsidP="0014424E">
      <w:p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</w:p>
    <w:p w14:paraId="6F61929E" w14:textId="592632B8" w:rsidR="0014424E" w:rsidRPr="000C1F0B" w:rsidRDefault="0014424E" w:rsidP="0014424E">
      <w:p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Customers/Particpants have the following responsibilities to: </w:t>
      </w:r>
    </w:p>
    <w:p w14:paraId="0D42A563" w14:textId="77777777" w:rsidR="0014424E" w:rsidRPr="000C1F0B" w:rsidRDefault="0014424E" w:rsidP="0014424E">
      <w:pPr>
        <w:spacing w:after="0" w:line="240" w:lineRule="auto"/>
        <w:rPr>
          <w:rFonts w:ascii="Akrobat" w:eastAsia="Times New Roman" w:hAnsi="Akrobat" w:cstheme="minorHAnsi"/>
          <w:sz w:val="24"/>
          <w:szCs w:val="24"/>
          <w:lang w:eastAsia="en-AU"/>
        </w:rPr>
      </w:pPr>
    </w:p>
    <w:p w14:paraId="50CF842E" w14:textId="7F7E0B62" w:rsidR="0014424E" w:rsidRPr="000C1F0B" w:rsidRDefault="00680DC5" w:rsidP="0014424E">
      <w:pPr>
        <w:numPr>
          <w:ilvl w:val="0"/>
          <w:numId w:val="18"/>
        </w:numPr>
        <w:spacing w:after="0" w:line="240" w:lineRule="auto"/>
        <w:contextualSpacing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>r</w:t>
      </w:r>
      <w:r w:rsidR="0014424E" w:rsidRPr="000C1F0B">
        <w:rPr>
          <w:rFonts w:ascii="Akrobat" w:eastAsia="Times New Roman" w:hAnsi="Akrobat" w:cstheme="minorHAnsi"/>
          <w:sz w:val="24"/>
          <w:szCs w:val="24"/>
          <w:lang w:eastAsia="en-AU"/>
        </w:rPr>
        <w:t>espect the rights of support workers</w:t>
      </w:r>
      <w:r w:rsidR="001D0E7F" w:rsidRPr="000C1F0B">
        <w:rPr>
          <w:rFonts w:ascii="Akrobat" w:eastAsia="Times New Roman" w:hAnsi="Akrobat" w:cstheme="minorHAnsi"/>
          <w:sz w:val="24"/>
          <w:szCs w:val="24"/>
          <w:lang w:eastAsia="en-AU"/>
        </w:rPr>
        <w:t>,</w:t>
      </w:r>
      <w:r w:rsidR="0014424E"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 including the right to work in a safe </w:t>
      </w:r>
      <w:r w:rsidR="001D0E7F"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working </w:t>
      </w:r>
      <w:r w:rsidR="0014424E" w:rsidRPr="000C1F0B">
        <w:rPr>
          <w:rFonts w:ascii="Akrobat" w:eastAsia="Times New Roman" w:hAnsi="Akrobat" w:cstheme="minorHAnsi"/>
          <w:sz w:val="24"/>
          <w:szCs w:val="24"/>
          <w:lang w:eastAsia="en-AU"/>
        </w:rPr>
        <w:t>environment</w:t>
      </w:r>
      <w:r w:rsidR="001D0E7F"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 that meets all OH&amp;S requirements </w:t>
      </w:r>
    </w:p>
    <w:p w14:paraId="440EC1E9" w14:textId="6965FDE7" w:rsidR="0014424E" w:rsidRPr="000C1F0B" w:rsidRDefault="00680DC5" w:rsidP="0014424E">
      <w:pPr>
        <w:numPr>
          <w:ilvl w:val="0"/>
          <w:numId w:val="18"/>
        </w:numPr>
        <w:spacing w:after="0" w:line="240" w:lineRule="auto"/>
        <w:contextualSpacing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>t</w:t>
      </w:r>
      <w:r w:rsidR="0014424E" w:rsidRPr="000C1F0B">
        <w:rPr>
          <w:rFonts w:ascii="Akrobat" w:eastAsia="Times New Roman" w:hAnsi="Akrobat" w:cstheme="minorHAnsi"/>
          <w:sz w:val="24"/>
          <w:szCs w:val="24"/>
          <w:lang w:eastAsia="en-AU"/>
        </w:rPr>
        <w:t>reat support workers without exploitation, abuse, discrimination or harassment</w:t>
      </w:r>
    </w:p>
    <w:p w14:paraId="0531E263" w14:textId="5FC8EDC9" w:rsidR="0014424E" w:rsidRPr="000C1F0B" w:rsidRDefault="00680DC5" w:rsidP="0014424E">
      <w:pPr>
        <w:numPr>
          <w:ilvl w:val="0"/>
          <w:numId w:val="18"/>
        </w:numPr>
        <w:spacing w:after="0" w:line="240" w:lineRule="auto"/>
        <w:contextualSpacing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>a</w:t>
      </w:r>
      <w:r w:rsidR="0014424E" w:rsidRPr="000C1F0B">
        <w:rPr>
          <w:rFonts w:ascii="Akrobat" w:eastAsia="Times New Roman" w:hAnsi="Akrobat" w:cstheme="minorHAnsi"/>
          <w:sz w:val="24"/>
          <w:szCs w:val="24"/>
          <w:lang w:eastAsia="en-AU"/>
        </w:rPr>
        <w:t>bide by the terms of the</w:t>
      </w: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>ir</w:t>
      </w:r>
      <w:r w:rsidR="0014424E"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 written service agreement </w:t>
      </w:r>
    </w:p>
    <w:p w14:paraId="65C6A22A" w14:textId="5DF31E95" w:rsidR="0014424E" w:rsidRPr="000C1F0B" w:rsidRDefault="00680DC5" w:rsidP="0014424E">
      <w:pPr>
        <w:numPr>
          <w:ilvl w:val="0"/>
          <w:numId w:val="18"/>
        </w:numPr>
        <w:spacing w:after="0" w:line="240" w:lineRule="auto"/>
        <w:contextualSpacing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>a</w:t>
      </w:r>
      <w:r w:rsidR="0014424E"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cknowledge their needs may change and to negotiate </w:t>
      </w:r>
      <w:r w:rsidR="009A3F3B"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changes </w:t>
      </w:r>
      <w:r w:rsidR="0014424E"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of support </w:t>
      </w:r>
      <w:r w:rsidR="009A3F3B" w:rsidRPr="000C1F0B">
        <w:rPr>
          <w:rFonts w:ascii="Akrobat" w:eastAsia="Times New Roman" w:hAnsi="Akrobat" w:cstheme="minorHAnsi"/>
          <w:sz w:val="24"/>
          <w:szCs w:val="24"/>
          <w:lang w:eastAsia="en-AU"/>
        </w:rPr>
        <w:t>if required</w:t>
      </w:r>
      <w:r w:rsidR="0014424E"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 </w:t>
      </w:r>
    </w:p>
    <w:p w14:paraId="104819ED" w14:textId="491B6906" w:rsidR="0014424E" w:rsidRPr="000C1F0B" w:rsidRDefault="00680DC5" w:rsidP="0014424E">
      <w:pPr>
        <w:numPr>
          <w:ilvl w:val="0"/>
          <w:numId w:val="18"/>
        </w:numPr>
        <w:spacing w:after="0" w:line="240" w:lineRule="auto"/>
        <w:contextualSpacing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>a</w:t>
      </w:r>
      <w:r w:rsidR="0014424E" w:rsidRPr="000C1F0B">
        <w:rPr>
          <w:rFonts w:ascii="Akrobat" w:eastAsia="Times New Roman" w:hAnsi="Akrobat" w:cstheme="minorHAnsi"/>
          <w:sz w:val="24"/>
          <w:szCs w:val="24"/>
          <w:lang w:eastAsia="en-AU"/>
        </w:rPr>
        <w:t>ccept responsibility for their own actions and choices even though some actions and choices may involve an element of risk</w:t>
      </w:r>
    </w:p>
    <w:p w14:paraId="39174575" w14:textId="502C64BF" w:rsidR="0014424E" w:rsidRPr="000C1F0B" w:rsidRDefault="00680DC5" w:rsidP="0014424E">
      <w:pPr>
        <w:numPr>
          <w:ilvl w:val="0"/>
          <w:numId w:val="18"/>
        </w:numPr>
        <w:spacing w:after="0" w:line="240" w:lineRule="auto"/>
        <w:contextualSpacing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>g</w:t>
      </w:r>
      <w:r w:rsidR="0014424E"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ive enough information to assist </w:t>
      </w:r>
      <w:r w:rsidR="00193FBA" w:rsidRPr="000C1F0B">
        <w:rPr>
          <w:rFonts w:ascii="Akrobat" w:eastAsia="Times New Roman" w:hAnsi="Akrobat" w:cstheme="minorHAnsi"/>
          <w:sz w:val="24"/>
          <w:szCs w:val="24"/>
          <w:lang w:eastAsia="en-AU"/>
        </w:rPr>
        <w:t>g</w:t>
      </w:r>
      <w:r w:rsidR="0014424E"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reyCare to develop, deliver and review support plans </w:t>
      </w:r>
    </w:p>
    <w:p w14:paraId="4CD0615C" w14:textId="7552412C" w:rsidR="0014424E" w:rsidRPr="000C1F0B" w:rsidRDefault="00680DC5" w:rsidP="0014424E">
      <w:pPr>
        <w:numPr>
          <w:ilvl w:val="0"/>
          <w:numId w:val="18"/>
        </w:numPr>
        <w:spacing w:after="0" w:line="240" w:lineRule="auto"/>
        <w:contextualSpacing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>i</w:t>
      </w:r>
      <w:r w:rsidR="0014424E"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nform </w:t>
      </w:r>
      <w:r w:rsidR="00193FBA" w:rsidRPr="000C1F0B">
        <w:rPr>
          <w:rFonts w:ascii="Akrobat" w:eastAsia="Times New Roman" w:hAnsi="Akrobat" w:cstheme="minorHAnsi"/>
          <w:sz w:val="24"/>
          <w:szCs w:val="24"/>
          <w:lang w:eastAsia="en-AU"/>
        </w:rPr>
        <w:t>g</w:t>
      </w:r>
      <w:r w:rsidR="0014424E"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reyCare about any problems with their support </w:t>
      </w:r>
    </w:p>
    <w:p w14:paraId="7133E7AD" w14:textId="6E217CF5" w:rsidR="0014424E" w:rsidRPr="000C1F0B" w:rsidRDefault="00680DC5" w:rsidP="0014424E">
      <w:pPr>
        <w:numPr>
          <w:ilvl w:val="0"/>
          <w:numId w:val="18"/>
        </w:numPr>
        <w:spacing w:after="0" w:line="240" w:lineRule="auto"/>
        <w:contextualSpacing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>b</w:t>
      </w:r>
      <w:r w:rsidR="0014424E"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efore they change approved providers, to </w:t>
      </w: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inform </w:t>
      </w:r>
      <w:r w:rsidR="001D0E7F" w:rsidRPr="000C1F0B">
        <w:rPr>
          <w:rFonts w:ascii="Akrobat" w:eastAsia="Times New Roman" w:hAnsi="Akrobat" w:cstheme="minorHAnsi"/>
          <w:sz w:val="24"/>
          <w:szCs w:val="24"/>
          <w:lang w:eastAsia="en-AU"/>
        </w:rPr>
        <w:t>g</w:t>
      </w:r>
      <w:r w:rsidR="0014424E" w:rsidRPr="000C1F0B">
        <w:rPr>
          <w:rFonts w:ascii="Akrobat" w:eastAsia="Times New Roman" w:hAnsi="Akrobat" w:cstheme="minorHAnsi"/>
          <w:sz w:val="24"/>
          <w:szCs w:val="24"/>
          <w:lang w:eastAsia="en-AU"/>
        </w:rPr>
        <w:t>reyCare of the day they intend to cease support (As per service agreement six weeks from notice period)</w:t>
      </w:r>
    </w:p>
    <w:p w14:paraId="6F4BCF35" w14:textId="60B21087" w:rsidR="0014424E" w:rsidRPr="000C1F0B" w:rsidRDefault="00680DC5" w:rsidP="0014424E">
      <w:pPr>
        <w:numPr>
          <w:ilvl w:val="0"/>
          <w:numId w:val="18"/>
        </w:numPr>
        <w:spacing w:after="0" w:line="240" w:lineRule="auto"/>
        <w:contextualSpacing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>a</w:t>
      </w:r>
      <w:r w:rsidR="0014424E" w:rsidRPr="000C1F0B">
        <w:rPr>
          <w:rFonts w:ascii="Akrobat" w:eastAsia="Times New Roman" w:hAnsi="Akrobat" w:cstheme="minorHAnsi"/>
          <w:sz w:val="24"/>
          <w:szCs w:val="24"/>
          <w:lang w:eastAsia="en-AU"/>
        </w:rPr>
        <w:t xml:space="preserve">llow safe and reasonable access for support workers at the times specified in their support plan or otherwise by agreement </w:t>
      </w:r>
    </w:p>
    <w:p w14:paraId="5892CECA" w14:textId="2565B20B" w:rsidR="0014424E" w:rsidRPr="000C1F0B" w:rsidRDefault="00680DC5" w:rsidP="00193FBA">
      <w:pPr>
        <w:numPr>
          <w:ilvl w:val="0"/>
          <w:numId w:val="18"/>
        </w:numPr>
        <w:spacing w:after="0" w:line="240" w:lineRule="auto"/>
        <w:contextualSpacing/>
        <w:rPr>
          <w:rFonts w:ascii="Akrobat" w:eastAsia="Times New Roman" w:hAnsi="Akrobat" w:cstheme="minorHAnsi"/>
          <w:sz w:val="24"/>
          <w:szCs w:val="24"/>
          <w:lang w:eastAsia="en-AU"/>
        </w:rPr>
      </w:pPr>
      <w:r w:rsidRPr="000C1F0B">
        <w:rPr>
          <w:rFonts w:ascii="Akrobat" w:eastAsia="Times New Roman" w:hAnsi="Akrobat" w:cstheme="minorHAnsi"/>
          <w:sz w:val="24"/>
          <w:szCs w:val="24"/>
          <w:lang w:eastAsia="en-AU"/>
        </w:rPr>
        <w:t>p</w:t>
      </w:r>
      <w:r w:rsidR="0014424E" w:rsidRPr="000C1F0B">
        <w:rPr>
          <w:rFonts w:ascii="Akrobat" w:eastAsia="Times New Roman" w:hAnsi="Akrobat" w:cstheme="minorHAnsi"/>
          <w:sz w:val="24"/>
          <w:szCs w:val="24"/>
          <w:lang w:eastAsia="en-AU"/>
        </w:rPr>
        <w:t>rovide reasonable notice if they do not require support to be provided on a particular day. (As per agreement 24 hours’ notice unless under an emergency situation)</w:t>
      </w:r>
    </w:p>
    <w:p w14:paraId="3DEEA35A" w14:textId="06FD89F1" w:rsidR="00D458A5" w:rsidRPr="000C1F0B" w:rsidRDefault="00D458A5" w:rsidP="00F66B47">
      <w:pPr>
        <w:rPr>
          <w:rFonts w:ascii="Akrobat" w:hAnsi="Akrobat"/>
          <w:b/>
          <w:sz w:val="28"/>
          <w:szCs w:val="28"/>
        </w:rPr>
      </w:pPr>
    </w:p>
    <w:p w14:paraId="47A198A6" w14:textId="1D69F7B1" w:rsidR="00D458A5" w:rsidRPr="000C1F0B" w:rsidRDefault="00D458A5" w:rsidP="00F66B47">
      <w:pPr>
        <w:rPr>
          <w:rFonts w:ascii="Akrobat" w:hAnsi="Akrobat"/>
          <w:b/>
          <w:sz w:val="28"/>
          <w:szCs w:val="28"/>
        </w:rPr>
      </w:pPr>
    </w:p>
    <w:p w14:paraId="054FFD8C" w14:textId="68BE98D5" w:rsidR="00D458A5" w:rsidRPr="000C1F0B" w:rsidRDefault="00D458A5" w:rsidP="00F66B47">
      <w:pPr>
        <w:rPr>
          <w:rFonts w:ascii="Akrobat" w:hAnsi="Akrobat"/>
          <w:b/>
          <w:sz w:val="28"/>
          <w:szCs w:val="28"/>
        </w:rPr>
      </w:pPr>
    </w:p>
    <w:p w14:paraId="72FA0D53" w14:textId="7DDE2335" w:rsidR="00D458A5" w:rsidRPr="000C1F0B" w:rsidRDefault="00D458A5" w:rsidP="00F66B47">
      <w:pPr>
        <w:rPr>
          <w:rFonts w:ascii="Akrobat" w:hAnsi="Akrobat"/>
          <w:b/>
          <w:sz w:val="28"/>
          <w:szCs w:val="28"/>
        </w:rPr>
      </w:pPr>
    </w:p>
    <w:p w14:paraId="4DF9A469" w14:textId="7D25293B" w:rsidR="00D458A5" w:rsidRPr="000C1F0B" w:rsidRDefault="00D458A5" w:rsidP="00F66B47">
      <w:pPr>
        <w:rPr>
          <w:rFonts w:ascii="Akrobat" w:hAnsi="Akrobat"/>
          <w:b/>
          <w:sz w:val="28"/>
          <w:szCs w:val="28"/>
        </w:rPr>
      </w:pPr>
    </w:p>
    <w:p w14:paraId="1425A1AD" w14:textId="77777777" w:rsidR="006044F4" w:rsidRPr="000C1F0B" w:rsidRDefault="006044F4" w:rsidP="006044F4">
      <w:pPr>
        <w:spacing w:after="0" w:line="240" w:lineRule="auto"/>
        <w:rPr>
          <w:rFonts w:ascii="Akrobat" w:eastAsia="Times New Roman" w:hAnsi="Akrobat" w:cs="Arial"/>
          <w:sz w:val="52"/>
          <w:szCs w:val="52"/>
          <w:lang w:eastAsia="en-AU"/>
        </w:rPr>
      </w:pPr>
    </w:p>
    <w:p w14:paraId="02B8341B" w14:textId="77777777" w:rsidR="008D630D" w:rsidRPr="000C1F0B" w:rsidRDefault="008D630D">
      <w:pPr>
        <w:rPr>
          <w:rFonts w:ascii="Akrobat" w:hAnsi="Akrobat"/>
        </w:rPr>
      </w:pPr>
    </w:p>
    <w:sectPr w:rsidR="008D630D" w:rsidRPr="000C1F0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A6BE1" w14:textId="77777777" w:rsidR="00D3411F" w:rsidRDefault="00D3411F" w:rsidP="006044F4">
      <w:pPr>
        <w:spacing w:after="0" w:line="240" w:lineRule="auto"/>
      </w:pPr>
      <w:r>
        <w:separator/>
      </w:r>
    </w:p>
  </w:endnote>
  <w:endnote w:type="continuationSeparator" w:id="0">
    <w:p w14:paraId="29B66908" w14:textId="77777777" w:rsidR="00D3411F" w:rsidRDefault="00D3411F" w:rsidP="00604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robat">
    <w:panose1 w:val="00000600000000000000"/>
    <w:charset w:val="4D"/>
    <w:family w:val="auto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9FDA" w14:textId="618D3624" w:rsidR="003629F5" w:rsidRPr="000C1F0B" w:rsidRDefault="00C2705B" w:rsidP="00C2705B">
    <w:pPr>
      <w:pStyle w:val="Footer"/>
      <w:tabs>
        <w:tab w:val="clear" w:pos="4513"/>
        <w:tab w:val="clear" w:pos="9026"/>
        <w:tab w:val="left" w:pos="5103"/>
        <w:tab w:val="left" w:pos="9639"/>
        <w:tab w:val="left" w:pos="12049"/>
        <w:tab w:val="right" w:pos="15309"/>
      </w:tabs>
      <w:rPr>
        <w:rFonts w:ascii="Akrobat" w:hAnsi="Akrobat" w:cs="Arial"/>
        <w:i/>
        <w:iCs/>
        <w:sz w:val="16"/>
        <w:szCs w:val="16"/>
      </w:rPr>
    </w:pPr>
    <w:r w:rsidRPr="000C1F0B">
      <w:rPr>
        <w:rFonts w:ascii="Akrobat" w:eastAsia="Times New Roman" w:hAnsi="Akrobat" w:cs="Arial"/>
        <w:sz w:val="16"/>
        <w:szCs w:val="16"/>
        <w:lang w:eastAsia="en-AU"/>
      </w:rPr>
      <w:t>CS</w:t>
    </w:r>
    <w:r w:rsidR="00F66B47" w:rsidRPr="000C1F0B">
      <w:rPr>
        <w:rFonts w:ascii="Akrobat" w:eastAsia="Times New Roman" w:hAnsi="Akrobat" w:cs="Arial"/>
        <w:sz w:val="16"/>
        <w:szCs w:val="16"/>
        <w:lang w:eastAsia="en-AU"/>
      </w:rPr>
      <w:t xml:space="preserve"> </w:t>
    </w:r>
    <w:r w:rsidR="003629F5" w:rsidRPr="000C1F0B">
      <w:rPr>
        <w:rFonts w:ascii="Akrobat" w:eastAsia="Times New Roman" w:hAnsi="Akrobat" w:cs="Arial"/>
        <w:sz w:val="16"/>
        <w:szCs w:val="16"/>
        <w:lang w:eastAsia="en-AU"/>
      </w:rPr>
      <w:t xml:space="preserve">– </w:t>
    </w:r>
    <w:r w:rsidR="00BE5467" w:rsidRPr="000C1F0B">
      <w:rPr>
        <w:rFonts w:ascii="Akrobat" w:eastAsia="Times New Roman" w:hAnsi="Akrobat" w:cs="Arial"/>
        <w:sz w:val="16"/>
        <w:szCs w:val="16"/>
        <w:lang w:eastAsia="en-AU"/>
      </w:rPr>
      <w:t xml:space="preserve">GreyCare </w:t>
    </w:r>
    <w:r w:rsidR="001D0E7F" w:rsidRPr="000C1F0B">
      <w:rPr>
        <w:rFonts w:ascii="Akrobat" w:eastAsia="Times New Roman" w:hAnsi="Akrobat" w:cs="Arial"/>
        <w:sz w:val="16"/>
        <w:szCs w:val="16"/>
        <w:lang w:eastAsia="en-AU"/>
      </w:rPr>
      <w:t xml:space="preserve">Customer/Participant </w:t>
    </w:r>
    <w:r w:rsidR="00680DC5" w:rsidRPr="000C1F0B">
      <w:rPr>
        <w:rFonts w:ascii="Akrobat" w:eastAsia="Times New Roman" w:hAnsi="Akrobat" w:cs="Arial"/>
        <w:sz w:val="16"/>
        <w:szCs w:val="16"/>
        <w:lang w:eastAsia="en-AU"/>
      </w:rPr>
      <w:t xml:space="preserve">CHARTER OF RIGHTS AND RESPONBILITIES </w:t>
    </w:r>
    <w:r w:rsidRPr="000C1F0B">
      <w:rPr>
        <w:rFonts w:ascii="Akrobat" w:eastAsia="Times New Roman" w:hAnsi="Akrobat" w:cs="Arial"/>
        <w:sz w:val="16"/>
        <w:szCs w:val="16"/>
        <w:lang w:eastAsia="en-AU"/>
      </w:rPr>
      <w:t xml:space="preserve">                                                 </w:t>
    </w:r>
    <w:r w:rsidR="004C08BF" w:rsidRPr="000C1F0B">
      <w:rPr>
        <w:rFonts w:ascii="Akrobat" w:eastAsia="Times New Roman" w:hAnsi="Akrobat" w:cs="Arial"/>
        <w:sz w:val="16"/>
        <w:szCs w:val="16"/>
        <w:lang w:eastAsia="en-AU"/>
      </w:rPr>
      <w:t xml:space="preserve">      </w:t>
    </w:r>
    <w:r w:rsidRPr="000C1F0B">
      <w:rPr>
        <w:rFonts w:ascii="Akrobat" w:eastAsia="Times New Roman" w:hAnsi="Akrobat" w:cs="Arial"/>
        <w:sz w:val="16"/>
        <w:szCs w:val="16"/>
        <w:lang w:eastAsia="en-AU"/>
      </w:rPr>
      <w:t xml:space="preserve">       </w:t>
    </w:r>
    <w:r w:rsidR="004C08BF" w:rsidRPr="000C1F0B">
      <w:rPr>
        <w:rFonts w:ascii="Akrobat" w:eastAsia="Times New Roman" w:hAnsi="Akrobat" w:cs="Arial"/>
        <w:sz w:val="16"/>
        <w:szCs w:val="16"/>
        <w:lang w:eastAsia="en-AU"/>
      </w:rPr>
      <w:t xml:space="preserve">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5433E" w14:textId="77777777" w:rsidR="00D3411F" w:rsidRDefault="00D3411F" w:rsidP="006044F4">
      <w:pPr>
        <w:spacing w:after="0" w:line="240" w:lineRule="auto"/>
      </w:pPr>
      <w:r>
        <w:separator/>
      </w:r>
    </w:p>
  </w:footnote>
  <w:footnote w:type="continuationSeparator" w:id="0">
    <w:p w14:paraId="1B8B183C" w14:textId="77777777" w:rsidR="00D3411F" w:rsidRDefault="00D3411F" w:rsidP="00604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084C5" w14:textId="004B0492" w:rsidR="000C1F0B" w:rsidRDefault="000C1F0B" w:rsidP="000C1F0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04CB984" wp14:editId="0CEB6762">
          <wp:simplePos x="0" y="0"/>
          <wp:positionH relativeFrom="column">
            <wp:posOffset>-342900</wp:posOffset>
          </wp:positionH>
          <wp:positionV relativeFrom="paragraph">
            <wp:posOffset>-4445</wp:posOffset>
          </wp:positionV>
          <wp:extent cx="2133253" cy="685165"/>
          <wp:effectExtent l="0" t="0" r="635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yCare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253" cy="685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CA5C8B" w14:textId="4EB31A01" w:rsidR="00174065" w:rsidRPr="000C1F0B" w:rsidRDefault="00174065" w:rsidP="0093617D">
    <w:pPr>
      <w:pStyle w:val="Header"/>
      <w:jc w:val="right"/>
      <w:rPr>
        <w:rFonts w:ascii="Akrobat" w:hAnsi="Akrobat"/>
      </w:rPr>
    </w:pPr>
    <w:r>
      <w:tab/>
    </w:r>
    <w:r w:rsidR="000C1F0B">
      <w:t xml:space="preserve">     </w:t>
    </w:r>
    <w:r w:rsidR="003629F5" w:rsidRPr="000C1F0B">
      <w:rPr>
        <w:rFonts w:ascii="Akrobat" w:hAnsi="Akrobat"/>
      </w:rPr>
      <w:t>4/38 Hartnett Dr. Seaford Vic. 3198</w:t>
    </w:r>
  </w:p>
  <w:p w14:paraId="5CB56458" w14:textId="47F97BA5" w:rsidR="006044F4" w:rsidRPr="000C1F0B" w:rsidRDefault="00174065" w:rsidP="0093617D">
    <w:pPr>
      <w:pStyle w:val="Header"/>
      <w:jc w:val="right"/>
      <w:rPr>
        <w:rFonts w:ascii="Akrobat" w:hAnsi="Akrobat"/>
      </w:rPr>
    </w:pPr>
    <w:r w:rsidRPr="000C1F0B">
      <w:rPr>
        <w:rFonts w:ascii="Akrobat" w:hAnsi="Akrobat"/>
      </w:rPr>
      <w:t xml:space="preserve">                                                          </w:t>
    </w:r>
    <w:r w:rsidR="003629F5" w:rsidRPr="000C1F0B">
      <w:rPr>
        <w:rFonts w:ascii="Akrobat" w:hAnsi="Akrobat"/>
      </w:rPr>
      <w:t xml:space="preserve"> </w:t>
    </w:r>
    <w:r w:rsidR="000C1F0B">
      <w:rPr>
        <w:rFonts w:ascii="Akrobat" w:hAnsi="Akrobat"/>
      </w:rPr>
      <w:t xml:space="preserve">     </w:t>
    </w:r>
    <w:r w:rsidR="00601616" w:rsidRPr="000C1F0B">
      <w:rPr>
        <w:rFonts w:ascii="Akrobat" w:hAnsi="Akrobat"/>
        <w:b/>
        <w:sz w:val="32"/>
        <w:szCs w:val="32"/>
      </w:rPr>
      <w:t xml:space="preserve">13 44 13 </w:t>
    </w:r>
    <w:r w:rsidR="00F66B47" w:rsidRPr="000C1F0B">
      <w:rPr>
        <w:rFonts w:ascii="Akrobat" w:hAnsi="Akrobat"/>
        <w:b/>
        <w:sz w:val="32"/>
        <w:szCs w:val="32"/>
      </w:rPr>
      <w:t xml:space="preserve"> </w:t>
    </w:r>
    <w:r w:rsidRPr="000C1F0B">
      <w:rPr>
        <w:rFonts w:ascii="Akrobat" w:hAnsi="Akrobat"/>
        <w:b/>
        <w:sz w:val="32"/>
        <w:szCs w:val="32"/>
      </w:rPr>
      <w:t xml:space="preserve"> </w:t>
    </w:r>
    <w:hyperlink r:id="rId2" w:history="1">
      <w:r w:rsidRPr="000C1F0B">
        <w:rPr>
          <w:rStyle w:val="Hyperlink"/>
          <w:rFonts w:ascii="Akrobat" w:hAnsi="Akrobat"/>
        </w:rPr>
        <w:t>infor@greycare.com.au</w:t>
      </w:r>
    </w:hyperlink>
    <w:r w:rsidRPr="000C1F0B">
      <w:rPr>
        <w:rFonts w:ascii="Akrobat" w:hAnsi="Akrobat"/>
      </w:rPr>
      <w:t xml:space="preserve"> </w:t>
    </w:r>
  </w:p>
  <w:p w14:paraId="5F558F4A" w14:textId="77777777" w:rsidR="007F4EE5" w:rsidRPr="000C1F0B" w:rsidRDefault="007F4EE5" w:rsidP="007F4EE5">
    <w:pPr>
      <w:pStyle w:val="Default"/>
      <w:rPr>
        <w:rFonts w:ascii="Akrobat" w:hAnsi="Akrobat"/>
        <w:b/>
        <w:bCs/>
        <w:i/>
        <w:iCs/>
        <w:sz w:val="28"/>
        <w:szCs w:val="28"/>
      </w:rPr>
    </w:pPr>
  </w:p>
  <w:p w14:paraId="49CC741B" w14:textId="12C3148E" w:rsidR="007F4EE5" w:rsidRPr="000C1F0B" w:rsidRDefault="0096106D" w:rsidP="007F4EE5">
    <w:pPr>
      <w:pStyle w:val="Default"/>
      <w:jc w:val="center"/>
      <w:rPr>
        <w:rFonts w:ascii="Akrobat" w:hAnsi="Akrobat"/>
        <w:sz w:val="28"/>
        <w:szCs w:val="28"/>
      </w:rPr>
    </w:pPr>
    <w:r w:rsidRPr="000C1F0B">
      <w:rPr>
        <w:rFonts w:ascii="Akrobat" w:hAnsi="Akrobat"/>
        <w:b/>
        <w:bCs/>
        <w:iCs/>
        <w:sz w:val="28"/>
        <w:szCs w:val="28"/>
      </w:rPr>
      <w:t>Customer/</w:t>
    </w:r>
    <w:proofErr w:type="spellStart"/>
    <w:r w:rsidRPr="000C1F0B">
      <w:rPr>
        <w:rFonts w:ascii="Akrobat" w:hAnsi="Akrobat"/>
        <w:b/>
        <w:bCs/>
        <w:iCs/>
        <w:sz w:val="28"/>
        <w:szCs w:val="28"/>
      </w:rPr>
      <w:t>Particpants</w:t>
    </w:r>
    <w:proofErr w:type="spellEnd"/>
    <w:r w:rsidRPr="000C1F0B">
      <w:rPr>
        <w:rFonts w:ascii="Akrobat" w:hAnsi="Akrobat"/>
        <w:b/>
        <w:bCs/>
        <w:iCs/>
        <w:sz w:val="28"/>
        <w:szCs w:val="28"/>
      </w:rPr>
      <w:t xml:space="preserve"> Charter of Rights and Responsibilities </w:t>
    </w:r>
  </w:p>
  <w:p w14:paraId="6DBCFEE5" w14:textId="77777777" w:rsidR="007F4EE5" w:rsidRPr="000C1F0B" w:rsidRDefault="007F4EE5" w:rsidP="00416EB5">
    <w:pPr>
      <w:pStyle w:val="Header"/>
      <w:rPr>
        <w:rFonts w:ascii="Akrobat" w:hAnsi="Akrobat"/>
      </w:rPr>
    </w:pPr>
  </w:p>
  <w:p w14:paraId="19206DF9" w14:textId="0C27A421" w:rsidR="00174065" w:rsidRPr="000C1F0B" w:rsidRDefault="00174065" w:rsidP="00416EB5">
    <w:pPr>
      <w:pStyle w:val="Header"/>
      <w:rPr>
        <w:rFonts w:ascii="Akrobat" w:hAnsi="Akrob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3CD"/>
    <w:multiLevelType w:val="hybridMultilevel"/>
    <w:tmpl w:val="A6405B86"/>
    <w:lvl w:ilvl="0" w:tplc="4BECF32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96C33"/>
    <w:multiLevelType w:val="hybridMultilevel"/>
    <w:tmpl w:val="2682D5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F0952"/>
    <w:multiLevelType w:val="multilevel"/>
    <w:tmpl w:val="63424C5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ECE172E"/>
    <w:multiLevelType w:val="multilevel"/>
    <w:tmpl w:val="DC2E6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AD06D5"/>
    <w:multiLevelType w:val="multilevel"/>
    <w:tmpl w:val="80FC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07211"/>
    <w:multiLevelType w:val="hybridMultilevel"/>
    <w:tmpl w:val="78CCACCC"/>
    <w:lvl w:ilvl="0" w:tplc="0C2C706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D41078"/>
    <w:multiLevelType w:val="multilevel"/>
    <w:tmpl w:val="FF169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D94B9A"/>
    <w:multiLevelType w:val="multilevel"/>
    <w:tmpl w:val="12464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74C48F4"/>
    <w:multiLevelType w:val="hybridMultilevel"/>
    <w:tmpl w:val="033ECA60"/>
    <w:lvl w:ilvl="0" w:tplc="B47462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C081F"/>
    <w:multiLevelType w:val="multilevel"/>
    <w:tmpl w:val="12464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DB57E14"/>
    <w:multiLevelType w:val="multilevel"/>
    <w:tmpl w:val="0DFCF22E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1" w15:restartNumberingAfterBreak="0">
    <w:nsid w:val="3E25624C"/>
    <w:multiLevelType w:val="multilevel"/>
    <w:tmpl w:val="7A267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  <w:sz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sz w:val="32"/>
      </w:rPr>
    </w:lvl>
  </w:abstractNum>
  <w:abstractNum w:abstractNumId="12" w15:restartNumberingAfterBreak="0">
    <w:nsid w:val="578F610D"/>
    <w:multiLevelType w:val="hybridMultilevel"/>
    <w:tmpl w:val="AD9E1C26"/>
    <w:lvl w:ilvl="0" w:tplc="FDB0CDEE">
      <w:numFmt w:val="bullet"/>
      <w:lvlText w:val=""/>
      <w:lvlJc w:val="left"/>
      <w:pPr>
        <w:ind w:left="360" w:hanging="360"/>
      </w:pPr>
      <w:rPr>
        <w:rFonts w:ascii="Symbol" w:eastAsia="MS Mincho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B04B1B"/>
    <w:multiLevelType w:val="multilevel"/>
    <w:tmpl w:val="E7DC68A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7E77055"/>
    <w:multiLevelType w:val="multilevel"/>
    <w:tmpl w:val="79AE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1B5830"/>
    <w:multiLevelType w:val="multilevel"/>
    <w:tmpl w:val="FE9C35E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2840E7C"/>
    <w:multiLevelType w:val="hybridMultilevel"/>
    <w:tmpl w:val="743E0802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5C30"/>
    <w:multiLevelType w:val="multilevel"/>
    <w:tmpl w:val="D14ABE98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596286743">
    <w:abstractNumId w:val="15"/>
  </w:num>
  <w:num w:numId="2" w16cid:durableId="806748551">
    <w:abstractNumId w:val="9"/>
  </w:num>
  <w:num w:numId="3" w16cid:durableId="1136799761">
    <w:abstractNumId w:val="5"/>
  </w:num>
  <w:num w:numId="4" w16cid:durableId="301930581">
    <w:abstractNumId w:val="7"/>
  </w:num>
  <w:num w:numId="5" w16cid:durableId="1500578167">
    <w:abstractNumId w:val="3"/>
  </w:num>
  <w:num w:numId="6" w16cid:durableId="244459470">
    <w:abstractNumId w:val="10"/>
  </w:num>
  <w:num w:numId="7" w16cid:durableId="1004552229">
    <w:abstractNumId w:val="13"/>
  </w:num>
  <w:num w:numId="8" w16cid:durableId="583224579">
    <w:abstractNumId w:val="2"/>
  </w:num>
  <w:num w:numId="9" w16cid:durableId="1310523818">
    <w:abstractNumId w:val="17"/>
  </w:num>
  <w:num w:numId="10" w16cid:durableId="548884959">
    <w:abstractNumId w:val="11"/>
  </w:num>
  <w:num w:numId="11" w16cid:durableId="748625507">
    <w:abstractNumId w:val="14"/>
  </w:num>
  <w:num w:numId="12" w16cid:durableId="1005129223">
    <w:abstractNumId w:val="4"/>
  </w:num>
  <w:num w:numId="13" w16cid:durableId="185102458">
    <w:abstractNumId w:val="6"/>
  </w:num>
  <w:num w:numId="14" w16cid:durableId="1404764360">
    <w:abstractNumId w:val="8"/>
  </w:num>
  <w:num w:numId="15" w16cid:durableId="965502658">
    <w:abstractNumId w:val="16"/>
  </w:num>
  <w:num w:numId="16" w16cid:durableId="1441876589">
    <w:abstractNumId w:val="1"/>
  </w:num>
  <w:num w:numId="17" w16cid:durableId="1881670332">
    <w:abstractNumId w:val="12"/>
  </w:num>
  <w:num w:numId="18" w16cid:durableId="446967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4F4"/>
    <w:rsid w:val="00004112"/>
    <w:rsid w:val="00023009"/>
    <w:rsid w:val="000342E7"/>
    <w:rsid w:val="000C1984"/>
    <w:rsid w:val="000C1F0B"/>
    <w:rsid w:val="000C6753"/>
    <w:rsid w:val="000C77B9"/>
    <w:rsid w:val="000E4B64"/>
    <w:rsid w:val="00113334"/>
    <w:rsid w:val="0014424E"/>
    <w:rsid w:val="00174065"/>
    <w:rsid w:val="00193FBA"/>
    <w:rsid w:val="001D0E7F"/>
    <w:rsid w:val="001F0E36"/>
    <w:rsid w:val="001F50A2"/>
    <w:rsid w:val="00231241"/>
    <w:rsid w:val="0025451A"/>
    <w:rsid w:val="002C2EB3"/>
    <w:rsid w:val="002C5BB6"/>
    <w:rsid w:val="00310B32"/>
    <w:rsid w:val="00315236"/>
    <w:rsid w:val="003629F5"/>
    <w:rsid w:val="00416EB5"/>
    <w:rsid w:val="004C08BF"/>
    <w:rsid w:val="004F6069"/>
    <w:rsid w:val="00500656"/>
    <w:rsid w:val="005116AF"/>
    <w:rsid w:val="00526D29"/>
    <w:rsid w:val="00601616"/>
    <w:rsid w:val="006044F4"/>
    <w:rsid w:val="00647EE1"/>
    <w:rsid w:val="00680DC5"/>
    <w:rsid w:val="006D18E0"/>
    <w:rsid w:val="00711510"/>
    <w:rsid w:val="00735BAC"/>
    <w:rsid w:val="007B2CC8"/>
    <w:rsid w:val="007B733A"/>
    <w:rsid w:val="007F4EE5"/>
    <w:rsid w:val="00830E03"/>
    <w:rsid w:val="0086315D"/>
    <w:rsid w:val="008654DA"/>
    <w:rsid w:val="00872003"/>
    <w:rsid w:val="00875C0B"/>
    <w:rsid w:val="008A4A15"/>
    <w:rsid w:val="008D43C5"/>
    <w:rsid w:val="008D630D"/>
    <w:rsid w:val="00927CCE"/>
    <w:rsid w:val="0093617D"/>
    <w:rsid w:val="00941E95"/>
    <w:rsid w:val="009468AC"/>
    <w:rsid w:val="00951247"/>
    <w:rsid w:val="0096106D"/>
    <w:rsid w:val="009976AC"/>
    <w:rsid w:val="009A3F3B"/>
    <w:rsid w:val="009F7CFE"/>
    <w:rsid w:val="00A73732"/>
    <w:rsid w:val="00A86BB0"/>
    <w:rsid w:val="00AC0316"/>
    <w:rsid w:val="00B05602"/>
    <w:rsid w:val="00B275FA"/>
    <w:rsid w:val="00B70383"/>
    <w:rsid w:val="00BE5467"/>
    <w:rsid w:val="00C14229"/>
    <w:rsid w:val="00C14D3E"/>
    <w:rsid w:val="00C26CFA"/>
    <w:rsid w:val="00C2705B"/>
    <w:rsid w:val="00C53281"/>
    <w:rsid w:val="00C71452"/>
    <w:rsid w:val="00CD37DA"/>
    <w:rsid w:val="00CF7037"/>
    <w:rsid w:val="00D0405A"/>
    <w:rsid w:val="00D3411F"/>
    <w:rsid w:val="00D458A5"/>
    <w:rsid w:val="00D838E3"/>
    <w:rsid w:val="00DB3EA3"/>
    <w:rsid w:val="00E02E0D"/>
    <w:rsid w:val="00E22E55"/>
    <w:rsid w:val="00EC084E"/>
    <w:rsid w:val="00EF7FCB"/>
    <w:rsid w:val="00F05D29"/>
    <w:rsid w:val="00F27CB4"/>
    <w:rsid w:val="00F66B47"/>
    <w:rsid w:val="00F81EFE"/>
    <w:rsid w:val="00F8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318101"/>
  <w15:docId w15:val="{E33D5CD8-01F6-5B4E-9879-042D22E4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4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4F4"/>
  </w:style>
  <w:style w:type="paragraph" w:styleId="Footer">
    <w:name w:val="footer"/>
    <w:basedOn w:val="Normal"/>
    <w:link w:val="FooterChar"/>
    <w:unhideWhenUsed/>
    <w:rsid w:val="00604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044F4"/>
  </w:style>
  <w:style w:type="paragraph" w:styleId="ListParagraph">
    <w:name w:val="List Paragraph"/>
    <w:basedOn w:val="Normal"/>
    <w:uiPriority w:val="34"/>
    <w:qFormat/>
    <w:rsid w:val="006044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6B4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406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74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4E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14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0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D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r@greycare.com.au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392E8-A82C-B54C-B833-943263D30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Grey Army</Company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Ould</dc:creator>
  <cp:keywords/>
  <dc:description/>
  <cp:lastModifiedBy>Sam Haysom</cp:lastModifiedBy>
  <cp:revision>2</cp:revision>
  <cp:lastPrinted>2018-07-31T23:39:00Z</cp:lastPrinted>
  <dcterms:created xsi:type="dcterms:W3CDTF">2026-02-27T03:58:00Z</dcterms:created>
  <dcterms:modified xsi:type="dcterms:W3CDTF">2026-02-27T03:58:00Z</dcterms:modified>
</cp:coreProperties>
</file>